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80" w:rsidRDefault="00422D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422D80" w:rsidRDefault="00727F5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Licitación Pública Nº </w:t>
      </w:r>
      <w:r>
        <w:rPr>
          <w:rFonts w:ascii="Tahoma" w:eastAsia="Tahoma" w:hAnsi="Tahoma" w:cs="Tahoma"/>
          <w:sz w:val="22"/>
          <w:szCs w:val="22"/>
        </w:rPr>
        <w:t>8</w:t>
      </w:r>
      <w:r>
        <w:rPr>
          <w:rFonts w:ascii="Tahoma" w:eastAsia="Tahoma" w:hAnsi="Tahoma" w:cs="Tahoma"/>
          <w:color w:val="000000"/>
          <w:sz w:val="22"/>
          <w:szCs w:val="22"/>
        </w:rPr>
        <w:t>/24.</w:t>
      </w:r>
    </w:p>
    <w:p w:rsidR="00422D80" w:rsidRDefault="00727F5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Expediente Nº 1626 - M.E. -24.</w:t>
      </w:r>
    </w:p>
    <w:p w:rsidR="00422D80" w:rsidRDefault="00727F5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Fecha y Hora de Apertura: </w:t>
      </w:r>
      <w:r>
        <w:rPr>
          <w:rFonts w:ascii="Tahoma" w:eastAsia="Tahoma" w:hAnsi="Tahoma" w:cs="Tahoma"/>
          <w:sz w:val="22"/>
          <w:szCs w:val="22"/>
        </w:rPr>
        <w:t>lunes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22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de Julio de 2024 a las 1</w:t>
      </w:r>
      <w:r>
        <w:rPr>
          <w:rFonts w:ascii="Tahoma" w:eastAsia="Tahoma" w:hAnsi="Tahoma" w:cs="Tahoma"/>
          <w:sz w:val="22"/>
          <w:szCs w:val="22"/>
        </w:rPr>
        <w:t>2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:00 horas. </w:t>
      </w:r>
    </w:p>
    <w:p w:rsidR="00422D80" w:rsidRDefault="00727F57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>______________________________________________________________________</w:t>
      </w:r>
    </w:p>
    <w:p w:rsidR="00422D80" w:rsidRDefault="00422D80">
      <w:pPr>
        <w:pBdr>
          <w:top w:val="nil"/>
          <w:left w:val="nil"/>
          <w:bottom w:val="nil"/>
          <w:right w:val="nil"/>
          <w:between w:val="nil"/>
        </w:pBdr>
      </w:pPr>
    </w:p>
    <w:p w:rsidR="00422D80" w:rsidRDefault="00727F5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u w:val="single"/>
        </w:rPr>
      </w:pPr>
      <w:r>
        <w:t xml:space="preserve">                                                    </w:t>
      </w:r>
      <w:r>
        <w:rPr>
          <w:rFonts w:ascii="Arial" w:eastAsia="Arial" w:hAnsi="Arial" w:cs="Arial"/>
          <w:b/>
          <w:u w:val="single"/>
        </w:rPr>
        <w:t>NOMBRE Y DOMICILIO DEL PROVEEDOR</w:t>
      </w:r>
    </w:p>
    <w:p w:rsidR="00422D80" w:rsidRDefault="00422D80">
      <w:pPr>
        <w:pBdr>
          <w:top w:val="nil"/>
          <w:left w:val="nil"/>
          <w:bottom w:val="nil"/>
          <w:right w:val="nil"/>
          <w:between w:val="nil"/>
        </w:pBdr>
        <w:tabs>
          <w:tab w:val="left" w:pos="3255"/>
        </w:tabs>
        <w:jc w:val="center"/>
        <w:rPr>
          <w:rFonts w:ascii="Arial" w:eastAsia="Arial" w:hAnsi="Arial" w:cs="Arial"/>
          <w:b/>
          <w:u w:val="single"/>
        </w:rPr>
      </w:pPr>
    </w:p>
    <w:p w:rsidR="00422D80" w:rsidRDefault="00727F57">
      <w:pPr>
        <w:pBdr>
          <w:top w:val="nil"/>
          <w:left w:val="nil"/>
          <w:bottom w:val="nil"/>
          <w:right w:val="nil"/>
          <w:between w:val="nil"/>
        </w:pBdr>
        <w:tabs>
          <w:tab w:val="left" w:pos="3255"/>
        </w:tabs>
      </w:pPr>
      <w:r>
        <w:t xml:space="preserve">                                                                 </w:t>
      </w:r>
    </w:p>
    <w:p w:rsidR="00422D80" w:rsidRDefault="00727F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</w:t>
      </w:r>
    </w:p>
    <w:p w:rsidR="00422D80" w:rsidRDefault="00727F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Sírvase cotizar por los renglones que se detalla a continuación, de acuerdo con las especificaciones técnicas que se adjuntan al Pliego de Cláusulas Generales y Particulares de la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presente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Licitación Pública Nº </w:t>
      </w:r>
      <w:r>
        <w:rPr>
          <w:rFonts w:ascii="Arial" w:eastAsia="Arial" w:hAnsi="Arial" w:cs="Arial"/>
          <w:b/>
          <w:sz w:val="18"/>
          <w:szCs w:val="18"/>
        </w:rPr>
        <w:t>8</w:t>
      </w:r>
      <w:r>
        <w:rPr>
          <w:rFonts w:ascii="Arial" w:eastAsia="Arial" w:hAnsi="Arial" w:cs="Arial"/>
          <w:b/>
          <w:color w:val="000000"/>
          <w:sz w:val="18"/>
          <w:szCs w:val="18"/>
        </w:rPr>
        <w:t>/24</w:t>
      </w:r>
      <w:r>
        <w:rPr>
          <w:rFonts w:ascii="Arial" w:eastAsia="Arial" w:hAnsi="Arial" w:cs="Arial"/>
          <w:color w:val="000000"/>
          <w:sz w:val="18"/>
          <w:szCs w:val="18"/>
        </w:rPr>
        <w:t>, debidamente firmada y sellada.</w:t>
      </w:r>
    </w:p>
    <w:p w:rsidR="00422D80" w:rsidRDefault="00727F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Atentamente.</w:t>
      </w:r>
    </w:p>
    <w:p w:rsidR="00422D80" w:rsidRDefault="00422D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8"/>
          <w:szCs w:val="18"/>
        </w:rPr>
      </w:pPr>
    </w:p>
    <w:p w:rsidR="00422D80" w:rsidRDefault="00422D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8"/>
          <w:szCs w:val="18"/>
        </w:rPr>
      </w:pPr>
    </w:p>
    <w:p w:rsidR="00422D80" w:rsidRDefault="00422D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8"/>
          <w:szCs w:val="18"/>
        </w:rPr>
      </w:pPr>
    </w:p>
    <w:p w:rsidR="00422D80" w:rsidRDefault="00727F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Objeto del llamado: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S/ TRANSPORTE ESCOLAR – ESCUELA Nº 78 – TRELEW – </w:t>
      </w:r>
      <w:r>
        <w:rPr>
          <w:rFonts w:ascii="Arial" w:eastAsia="Arial" w:hAnsi="Arial" w:cs="Arial"/>
          <w:b/>
          <w:sz w:val="16"/>
          <w:szCs w:val="16"/>
        </w:rPr>
        <w:t>REGIÓN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IV – SEGUNDO SEMESTRE 2024.</w:t>
      </w:r>
      <w:r>
        <w:rPr>
          <w:rFonts w:ascii="Tahoma" w:eastAsia="Tahoma" w:hAnsi="Tahoma" w:cs="Tahoma"/>
          <w:b/>
          <w:color w:val="000000"/>
          <w:sz w:val="16"/>
          <w:szCs w:val="16"/>
        </w:rPr>
        <w:t>-</w:t>
      </w:r>
    </w:p>
    <w:p w:rsidR="00422D80" w:rsidRDefault="00422D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  <w:sz w:val="16"/>
          <w:szCs w:val="16"/>
        </w:rPr>
      </w:pPr>
    </w:p>
    <w:tbl>
      <w:tblPr>
        <w:tblStyle w:val="a"/>
        <w:tblW w:w="10632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850"/>
        <w:gridCol w:w="6522"/>
        <w:gridCol w:w="1133"/>
        <w:gridCol w:w="1276"/>
      </w:tblGrid>
      <w:tr w:rsidR="00422D80" w:rsidTr="00E632C3"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D80" w:rsidRDefault="00727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RENG.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D80" w:rsidRDefault="00727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CANT.</w:t>
            </w:r>
          </w:p>
        </w:tc>
        <w:tc>
          <w:tcPr>
            <w:tcW w:w="65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D80" w:rsidRDefault="00727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ESPECIFICACIONES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D80" w:rsidRDefault="00727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MENSUAL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D80" w:rsidRDefault="00727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</w:tr>
      <w:tr w:rsidR="00422D80" w:rsidTr="00E632C3"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D80" w:rsidRDefault="00727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D80" w:rsidRDefault="00727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65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D80" w:rsidRDefault="00727F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REGIÓN IV – TRELEW - ESCUELA Nº 78 – TRELEW</w:t>
            </w:r>
          </w:p>
          <w:p w:rsidR="00422D80" w:rsidRDefault="00727F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CIRCUITO: 78-01</w:t>
            </w:r>
          </w:p>
          <w:p w:rsidR="00422D80" w:rsidRDefault="00727F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27F57">
              <w:rPr>
                <w:rFonts w:ascii="Arial" w:eastAsia="Arial" w:hAnsi="Arial" w:cs="Arial"/>
                <w:color w:val="000000"/>
                <w:sz w:val="16"/>
                <w:szCs w:val="16"/>
              </w:rPr>
              <w:t>HORARIOS: ENTRADA 08:00 Hs. – SALIDA 15:00 Hs.</w:t>
            </w:r>
          </w:p>
          <w:p w:rsidR="00422D80" w:rsidRDefault="00727F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CANTIDAD DE ALUMNOS: 43</w:t>
            </w:r>
          </w:p>
          <w:p w:rsidR="00422D80" w:rsidRDefault="00727F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DEMÁS ESPECIFICACIONES SEGÚN DETALLE ANEXO III.-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D80" w:rsidRDefault="00422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D80" w:rsidRDefault="00422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22D80" w:rsidTr="00E632C3"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D80" w:rsidRDefault="00727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D80" w:rsidRDefault="00727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65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D80" w:rsidRDefault="00727F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REGIÓN IV – TRELEW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ESCUELA Nº 78 – TRELEW</w:t>
            </w:r>
          </w:p>
          <w:p w:rsidR="00422D80" w:rsidRDefault="00727F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CIRCUITO: 78 – 02</w:t>
            </w:r>
          </w:p>
          <w:p w:rsidR="00422D80" w:rsidRDefault="00727F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27F57">
              <w:rPr>
                <w:rFonts w:ascii="Arial" w:eastAsia="Arial" w:hAnsi="Arial" w:cs="Arial"/>
                <w:color w:val="000000"/>
                <w:sz w:val="16"/>
                <w:szCs w:val="16"/>
              </w:rPr>
              <w:t>HORARIOS L-V: ENTRADA 08:00 Hs. – SALIDA 15:00 Hs.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422D80" w:rsidRDefault="00727F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CANTIDAD DE ALUMNOS: 40</w:t>
            </w:r>
          </w:p>
          <w:p w:rsidR="00422D80" w:rsidRDefault="00727F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DEMÁS ESPECIFICACIONES SEGÚN DETALLE ANEXO III.-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D80" w:rsidRDefault="00422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D80" w:rsidRDefault="00422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22D80" w:rsidTr="00E632C3"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D80" w:rsidRDefault="00727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D80" w:rsidRDefault="00422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5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D80" w:rsidRDefault="00727F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REGIÓN IV – TRELEW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ESCUELA Nº 78 – TRELEW</w:t>
            </w:r>
          </w:p>
          <w:p w:rsidR="00422D80" w:rsidRDefault="00727F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CIRCUITO: 78 – 03</w:t>
            </w:r>
          </w:p>
          <w:p w:rsidR="00422D80" w:rsidRDefault="00727F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27F57">
              <w:rPr>
                <w:rFonts w:ascii="Arial" w:eastAsia="Arial" w:hAnsi="Arial" w:cs="Arial"/>
                <w:color w:val="000000"/>
                <w:sz w:val="16"/>
                <w:szCs w:val="16"/>
              </w:rPr>
              <w:t>HORARIOS L-V: ENTRADA 08:00 Hs. – SALIDA 15:00 Hs.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422D80" w:rsidRDefault="00727F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CANTIDAD DE ALUMNOS: 41</w:t>
            </w:r>
          </w:p>
          <w:p w:rsidR="00422D80" w:rsidRDefault="00727F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DEMÁS ESPECIFICACIONES SEGÚN DETALLE ANEXO III.-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D80" w:rsidRDefault="00422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D80" w:rsidRDefault="00422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22D80" w:rsidTr="00E632C3"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D80" w:rsidRDefault="00422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D80" w:rsidRDefault="00422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D80" w:rsidRDefault="00422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422D80" w:rsidRDefault="00727F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TOTAL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D80" w:rsidRDefault="00422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422D80" w:rsidRDefault="00727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………...………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D80" w:rsidRDefault="00727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_________</w:t>
            </w:r>
          </w:p>
          <w:p w:rsidR="00422D80" w:rsidRDefault="00727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$</w:t>
            </w:r>
          </w:p>
          <w:p w:rsidR="00422D80" w:rsidRDefault="00727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=========</w:t>
            </w:r>
          </w:p>
        </w:tc>
      </w:tr>
    </w:tbl>
    <w:p w:rsidR="00422D80" w:rsidRDefault="00422D80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16"/>
          <w:szCs w:val="16"/>
        </w:rPr>
      </w:pPr>
    </w:p>
    <w:p w:rsidR="00422D80" w:rsidRDefault="00422D80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16"/>
          <w:szCs w:val="16"/>
        </w:rPr>
      </w:pPr>
    </w:p>
    <w:p w:rsidR="00422D80" w:rsidRDefault="00422D80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16"/>
          <w:szCs w:val="16"/>
        </w:rPr>
      </w:pPr>
    </w:p>
    <w:p w:rsidR="00422D80" w:rsidRDefault="00727F5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SON PESOS (en letras)……………………………………………………....................................................................................................</w:t>
      </w:r>
    </w:p>
    <w:p w:rsidR="00422D80" w:rsidRDefault="00422D80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rPr>
          <w:rFonts w:ascii="Arial" w:eastAsia="Arial" w:hAnsi="Arial" w:cs="Arial"/>
          <w:sz w:val="16"/>
          <w:szCs w:val="16"/>
        </w:rPr>
      </w:pPr>
    </w:p>
    <w:p w:rsidR="00422D80" w:rsidRDefault="00422D80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rPr>
          <w:rFonts w:ascii="Arial" w:eastAsia="Arial" w:hAnsi="Arial" w:cs="Arial"/>
          <w:sz w:val="16"/>
          <w:szCs w:val="16"/>
        </w:rPr>
      </w:pPr>
    </w:p>
    <w:p w:rsidR="00422D80" w:rsidRDefault="00422D80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rPr>
          <w:rFonts w:ascii="Arial" w:eastAsia="Arial" w:hAnsi="Arial" w:cs="Arial"/>
          <w:sz w:val="16"/>
          <w:szCs w:val="16"/>
        </w:rPr>
      </w:pPr>
    </w:p>
    <w:p w:rsidR="00422D80" w:rsidRDefault="00727F57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Renglón N°1</w:t>
      </w:r>
    </w:p>
    <w:p w:rsidR="00422D80" w:rsidRDefault="00422D80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rPr>
          <w:rFonts w:ascii="Arial" w:eastAsia="Arial" w:hAnsi="Arial" w:cs="Arial"/>
          <w:color w:val="000000"/>
          <w:sz w:val="16"/>
          <w:szCs w:val="16"/>
        </w:rPr>
      </w:pPr>
    </w:p>
    <w:p w:rsidR="00422D80" w:rsidRDefault="00727F57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OFREZCO COLECTIVO/S DE:…………………………………………………….………………………………… ASIENTOS.</w:t>
      </w:r>
    </w:p>
    <w:p w:rsidR="00422D80" w:rsidRDefault="00422D80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rPr>
          <w:rFonts w:ascii="Arial" w:eastAsia="Arial" w:hAnsi="Arial" w:cs="Arial"/>
          <w:b/>
          <w:sz w:val="16"/>
          <w:szCs w:val="16"/>
        </w:rPr>
      </w:pPr>
    </w:p>
    <w:p w:rsidR="00422D80" w:rsidRDefault="00727F57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DOMINIO/S:………………………………………………………………………………….………………………………………..</w:t>
      </w:r>
    </w:p>
    <w:p w:rsidR="00422D80" w:rsidRDefault="00422D80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rPr>
          <w:rFonts w:ascii="Arial" w:eastAsia="Arial" w:hAnsi="Arial" w:cs="Arial"/>
          <w:b/>
          <w:sz w:val="16"/>
          <w:szCs w:val="16"/>
        </w:rPr>
      </w:pPr>
    </w:p>
    <w:p w:rsidR="00422D80" w:rsidRDefault="00727F57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MODELO/S……………………………………………………………………………….…………………………………………...</w:t>
      </w:r>
    </w:p>
    <w:p w:rsidR="00422D80" w:rsidRDefault="00422D80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rPr>
          <w:rFonts w:ascii="Arial" w:eastAsia="Arial" w:hAnsi="Arial" w:cs="Arial"/>
          <w:b/>
          <w:sz w:val="16"/>
          <w:szCs w:val="16"/>
        </w:rPr>
      </w:pPr>
    </w:p>
    <w:p w:rsidR="00422D80" w:rsidRDefault="00727F57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COTIZACIÓN MENSUAL: ($                                       ) </w:t>
      </w:r>
    </w:p>
    <w:p w:rsidR="00422D80" w:rsidRDefault="00422D80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rPr>
          <w:rFonts w:ascii="Arial" w:eastAsia="Arial" w:hAnsi="Arial" w:cs="Arial"/>
          <w:b/>
          <w:sz w:val="16"/>
          <w:szCs w:val="16"/>
        </w:rPr>
      </w:pPr>
    </w:p>
    <w:p w:rsidR="00422D80" w:rsidRDefault="00727F57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Renglón N°2</w:t>
      </w:r>
    </w:p>
    <w:p w:rsidR="00422D80" w:rsidRDefault="00422D80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rPr>
          <w:rFonts w:ascii="Arial" w:eastAsia="Arial" w:hAnsi="Arial" w:cs="Arial"/>
          <w:color w:val="000000"/>
          <w:sz w:val="16"/>
          <w:szCs w:val="16"/>
        </w:rPr>
      </w:pPr>
    </w:p>
    <w:p w:rsidR="00422D80" w:rsidRDefault="00727F57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OFREZCO COLECTIVO/S DE:…………………………………………………….………………………………… ASIENTOS.</w:t>
      </w:r>
    </w:p>
    <w:p w:rsidR="00422D80" w:rsidRDefault="00422D80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rPr>
          <w:rFonts w:ascii="Arial" w:eastAsia="Arial" w:hAnsi="Arial" w:cs="Arial"/>
          <w:b/>
          <w:sz w:val="16"/>
          <w:szCs w:val="16"/>
        </w:rPr>
      </w:pPr>
    </w:p>
    <w:p w:rsidR="00422D80" w:rsidRDefault="00727F57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DOMINIO/S:………………………………………………………………………………….………………………………………..</w:t>
      </w:r>
    </w:p>
    <w:p w:rsidR="00422D80" w:rsidRDefault="00422D80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rPr>
          <w:rFonts w:ascii="Arial" w:eastAsia="Arial" w:hAnsi="Arial" w:cs="Arial"/>
          <w:b/>
          <w:sz w:val="16"/>
          <w:szCs w:val="16"/>
        </w:rPr>
      </w:pPr>
    </w:p>
    <w:p w:rsidR="00422D80" w:rsidRDefault="00727F57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MODELO/S……………………………………………………………………………….…………………………………………...</w:t>
      </w:r>
    </w:p>
    <w:p w:rsidR="00422D80" w:rsidRDefault="00422D80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jc w:val="center"/>
        <w:rPr>
          <w:rFonts w:ascii="Arial" w:eastAsia="Arial" w:hAnsi="Arial" w:cs="Arial"/>
          <w:b/>
          <w:sz w:val="16"/>
          <w:szCs w:val="16"/>
        </w:rPr>
      </w:pPr>
    </w:p>
    <w:p w:rsidR="00422D80" w:rsidRDefault="00727F57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COTIZACIÓN MENSUAL: ($                                        ) </w:t>
      </w:r>
    </w:p>
    <w:p w:rsidR="00422D80" w:rsidRDefault="00422D80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rPr>
          <w:rFonts w:ascii="Arial" w:eastAsia="Arial" w:hAnsi="Arial" w:cs="Arial"/>
          <w:b/>
          <w:sz w:val="16"/>
          <w:szCs w:val="16"/>
        </w:rPr>
      </w:pPr>
    </w:p>
    <w:p w:rsidR="00422D80" w:rsidRDefault="00422D80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rPr>
          <w:rFonts w:ascii="Arial" w:eastAsia="Arial" w:hAnsi="Arial" w:cs="Arial"/>
          <w:b/>
          <w:sz w:val="16"/>
          <w:szCs w:val="16"/>
        </w:rPr>
      </w:pPr>
    </w:p>
    <w:p w:rsidR="00422D80" w:rsidRDefault="00422D80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rPr>
          <w:rFonts w:ascii="Arial" w:eastAsia="Arial" w:hAnsi="Arial" w:cs="Arial"/>
          <w:b/>
          <w:sz w:val="16"/>
          <w:szCs w:val="16"/>
        </w:rPr>
      </w:pPr>
    </w:p>
    <w:p w:rsidR="00727F57" w:rsidRDefault="00727F57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jc w:val="right"/>
        <w:rPr>
          <w:rFonts w:ascii="Comic Sans MS" w:eastAsia="Comic Sans MS" w:hAnsi="Comic Sans MS" w:cs="Comic Sans MS"/>
          <w:sz w:val="16"/>
          <w:szCs w:val="16"/>
        </w:rPr>
      </w:pPr>
    </w:p>
    <w:p w:rsidR="00727F57" w:rsidRDefault="00727F57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jc w:val="right"/>
        <w:rPr>
          <w:rFonts w:ascii="Comic Sans MS" w:eastAsia="Comic Sans MS" w:hAnsi="Comic Sans MS" w:cs="Comic Sans MS"/>
          <w:sz w:val="16"/>
          <w:szCs w:val="16"/>
        </w:rPr>
      </w:pPr>
    </w:p>
    <w:p w:rsidR="00E632C3" w:rsidRDefault="00E632C3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jc w:val="right"/>
        <w:rPr>
          <w:rFonts w:ascii="Comic Sans MS" w:eastAsia="Comic Sans MS" w:hAnsi="Comic Sans MS" w:cs="Comic Sans MS"/>
          <w:sz w:val="16"/>
          <w:szCs w:val="16"/>
        </w:rPr>
      </w:pPr>
    </w:p>
    <w:p w:rsidR="00E632C3" w:rsidRDefault="00E632C3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jc w:val="right"/>
        <w:rPr>
          <w:rFonts w:ascii="Comic Sans MS" w:eastAsia="Comic Sans MS" w:hAnsi="Comic Sans MS" w:cs="Comic Sans MS"/>
          <w:sz w:val="16"/>
          <w:szCs w:val="16"/>
        </w:rPr>
      </w:pPr>
    </w:p>
    <w:p w:rsidR="00E632C3" w:rsidRDefault="00E632C3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jc w:val="right"/>
        <w:rPr>
          <w:rFonts w:ascii="Comic Sans MS" w:eastAsia="Comic Sans MS" w:hAnsi="Comic Sans MS" w:cs="Comic Sans MS"/>
          <w:sz w:val="16"/>
          <w:szCs w:val="16"/>
        </w:rPr>
      </w:pPr>
      <w:bookmarkStart w:id="0" w:name="_GoBack"/>
      <w:bookmarkEnd w:id="0"/>
    </w:p>
    <w:p w:rsidR="00727F57" w:rsidRDefault="00727F57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jc w:val="right"/>
        <w:rPr>
          <w:rFonts w:ascii="Comic Sans MS" w:eastAsia="Comic Sans MS" w:hAnsi="Comic Sans MS" w:cs="Comic Sans MS"/>
          <w:sz w:val="16"/>
          <w:szCs w:val="16"/>
        </w:rPr>
      </w:pPr>
    </w:p>
    <w:p w:rsidR="00727F57" w:rsidRDefault="00727F57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jc w:val="right"/>
        <w:rPr>
          <w:rFonts w:ascii="Comic Sans MS" w:eastAsia="Comic Sans MS" w:hAnsi="Comic Sans MS" w:cs="Comic Sans MS"/>
          <w:sz w:val="16"/>
          <w:szCs w:val="16"/>
        </w:rPr>
      </w:pPr>
    </w:p>
    <w:p w:rsidR="00422D80" w:rsidRDefault="00727F57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jc w:val="right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Sigue al dorso///</w:t>
      </w:r>
    </w:p>
    <w:p w:rsidR="00422D80" w:rsidRDefault="00422D80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jc w:val="center"/>
        <w:rPr>
          <w:rFonts w:ascii="Comic Sans MS" w:eastAsia="Comic Sans MS" w:hAnsi="Comic Sans MS" w:cs="Comic Sans MS"/>
          <w:sz w:val="16"/>
          <w:szCs w:val="16"/>
        </w:rPr>
      </w:pPr>
    </w:p>
    <w:p w:rsidR="00727F57" w:rsidRDefault="00727F57" w:rsidP="00727F57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jc w:val="center"/>
        <w:rPr>
          <w:rFonts w:ascii="Arial" w:eastAsia="Arial" w:hAnsi="Arial" w:cs="Arial"/>
          <w:b/>
          <w:sz w:val="16"/>
          <w:szCs w:val="16"/>
        </w:rPr>
      </w:pPr>
    </w:p>
    <w:p w:rsidR="00422D80" w:rsidRDefault="00727F57" w:rsidP="00727F57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-2-</w:t>
      </w:r>
    </w:p>
    <w:p w:rsidR="00422D80" w:rsidRDefault="00422D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p w:rsidR="00422D80" w:rsidRDefault="00422D80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rPr>
          <w:rFonts w:ascii="Arial" w:eastAsia="Arial" w:hAnsi="Arial" w:cs="Arial"/>
          <w:b/>
          <w:sz w:val="16"/>
          <w:szCs w:val="16"/>
        </w:rPr>
      </w:pPr>
    </w:p>
    <w:p w:rsidR="00422D80" w:rsidRDefault="00727F57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Renglón N°3</w:t>
      </w:r>
    </w:p>
    <w:p w:rsidR="00727F57" w:rsidRDefault="00727F57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rPr>
          <w:rFonts w:ascii="Arial" w:eastAsia="Arial" w:hAnsi="Arial" w:cs="Arial"/>
          <w:color w:val="000000"/>
          <w:sz w:val="16"/>
          <w:szCs w:val="16"/>
        </w:rPr>
      </w:pPr>
    </w:p>
    <w:p w:rsidR="00422D80" w:rsidRDefault="00422D80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rPr>
          <w:rFonts w:ascii="Arial" w:eastAsia="Arial" w:hAnsi="Arial" w:cs="Arial"/>
          <w:color w:val="000000"/>
          <w:sz w:val="16"/>
          <w:szCs w:val="16"/>
        </w:rPr>
      </w:pPr>
    </w:p>
    <w:p w:rsidR="00422D80" w:rsidRDefault="00727F57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OFREZCO COLECTIVO/S DE:…………………………………………………….………………………………… ASIENTOS.</w:t>
      </w:r>
    </w:p>
    <w:p w:rsidR="00422D80" w:rsidRDefault="00422D80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rPr>
          <w:rFonts w:ascii="Arial" w:eastAsia="Arial" w:hAnsi="Arial" w:cs="Arial"/>
          <w:b/>
          <w:sz w:val="16"/>
          <w:szCs w:val="16"/>
        </w:rPr>
      </w:pPr>
    </w:p>
    <w:p w:rsidR="00422D80" w:rsidRDefault="00727F57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DOMINIO/S:………………………………………………………………………………….………………………………………..</w:t>
      </w:r>
    </w:p>
    <w:p w:rsidR="00422D80" w:rsidRDefault="00422D80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rPr>
          <w:rFonts w:ascii="Arial" w:eastAsia="Arial" w:hAnsi="Arial" w:cs="Arial"/>
          <w:b/>
          <w:sz w:val="16"/>
          <w:szCs w:val="16"/>
        </w:rPr>
      </w:pPr>
    </w:p>
    <w:p w:rsidR="00422D80" w:rsidRDefault="00727F57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MODELO/S……………………………………………………………………………….…………………………………………...</w:t>
      </w:r>
    </w:p>
    <w:p w:rsidR="00422D80" w:rsidRDefault="00422D80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jc w:val="center"/>
        <w:rPr>
          <w:rFonts w:ascii="Arial" w:eastAsia="Arial" w:hAnsi="Arial" w:cs="Arial"/>
          <w:b/>
          <w:sz w:val="16"/>
          <w:szCs w:val="16"/>
        </w:rPr>
      </w:pPr>
    </w:p>
    <w:p w:rsidR="00422D80" w:rsidRDefault="00727F57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COTIZACIÓN MENSUAL: ($                                        ) </w:t>
      </w:r>
    </w:p>
    <w:p w:rsidR="00422D80" w:rsidRDefault="00422D80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rPr>
          <w:rFonts w:ascii="Arial" w:eastAsia="Arial" w:hAnsi="Arial" w:cs="Arial"/>
          <w:b/>
          <w:sz w:val="16"/>
          <w:szCs w:val="16"/>
        </w:rPr>
      </w:pPr>
    </w:p>
    <w:p w:rsidR="00422D80" w:rsidRDefault="00422D80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rPr>
          <w:rFonts w:ascii="Arial" w:eastAsia="Arial" w:hAnsi="Arial" w:cs="Arial"/>
          <w:b/>
          <w:sz w:val="16"/>
          <w:szCs w:val="16"/>
        </w:rPr>
      </w:pPr>
    </w:p>
    <w:p w:rsidR="00422D80" w:rsidRDefault="00422D80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rPr>
          <w:rFonts w:ascii="Arial" w:eastAsia="Arial" w:hAnsi="Arial" w:cs="Arial"/>
          <w:b/>
          <w:sz w:val="16"/>
          <w:szCs w:val="16"/>
        </w:rPr>
      </w:pPr>
    </w:p>
    <w:p w:rsidR="00422D80" w:rsidRDefault="00727F5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360"/>
      </w:pPr>
      <w:r>
        <w:rPr>
          <w:rFonts w:ascii="Arial" w:eastAsia="Arial" w:hAnsi="Arial" w:cs="Arial"/>
          <w:b/>
          <w:sz w:val="16"/>
          <w:szCs w:val="16"/>
          <w:u w:val="single"/>
        </w:rPr>
        <w:t>Mantenimiento de la Oferta:</w:t>
      </w:r>
      <w:r>
        <w:rPr>
          <w:rFonts w:ascii="Arial" w:eastAsia="Arial" w:hAnsi="Arial" w:cs="Arial"/>
          <w:sz w:val="16"/>
          <w:szCs w:val="16"/>
        </w:rPr>
        <w:t xml:space="preserve"> Cincuenta (50) días hábiles.</w:t>
      </w:r>
    </w:p>
    <w:p w:rsidR="00422D80" w:rsidRDefault="00422D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Arial" w:eastAsia="Arial" w:hAnsi="Arial" w:cs="Arial"/>
          <w:sz w:val="16"/>
          <w:szCs w:val="16"/>
        </w:rPr>
      </w:pPr>
    </w:p>
    <w:p w:rsidR="00422D80" w:rsidRDefault="00727F5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720" w:hanging="360"/>
        <w:jc w:val="both"/>
      </w:pPr>
      <w:r>
        <w:rPr>
          <w:rFonts w:ascii="Tahoma" w:eastAsia="Tahoma" w:hAnsi="Tahoma" w:cs="Tahoma"/>
          <w:b/>
          <w:color w:val="000000"/>
          <w:sz w:val="16"/>
          <w:szCs w:val="16"/>
          <w:u w:val="single"/>
        </w:rPr>
        <w:t>Condiciones de Pago: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El pago se efectuará de acuerdo a lo pactado en el Art. 11 de las condiciones particulares mediante </w:t>
      </w:r>
      <w:r>
        <w:rPr>
          <w:rFonts w:ascii="Tahoma" w:eastAsia="Tahoma" w:hAnsi="Tahoma" w:cs="Tahoma"/>
          <w:b/>
          <w:color w:val="000000"/>
          <w:sz w:val="16"/>
          <w:szCs w:val="16"/>
        </w:rPr>
        <w:t xml:space="preserve">Acreditación en Cuenta Corriente 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que el proveedor tenga habilitada en el </w:t>
      </w:r>
      <w:r>
        <w:rPr>
          <w:rFonts w:ascii="Tahoma" w:eastAsia="Tahoma" w:hAnsi="Tahoma" w:cs="Tahoma"/>
          <w:b/>
          <w:color w:val="000000"/>
          <w:sz w:val="16"/>
          <w:szCs w:val="16"/>
        </w:rPr>
        <w:t>Banco del Chubut S.A.</w:t>
      </w:r>
      <w:r>
        <w:rPr>
          <w:rFonts w:ascii="Tahoma" w:eastAsia="Tahoma" w:hAnsi="Tahoma" w:cs="Tahoma"/>
          <w:color w:val="000000"/>
          <w:sz w:val="16"/>
          <w:szCs w:val="16"/>
        </w:rPr>
        <w:t>-</w:t>
      </w:r>
    </w:p>
    <w:p w:rsidR="00422D80" w:rsidRDefault="00422D80">
      <w:pPr>
        <w:widowControl/>
        <w:pBdr>
          <w:top w:val="nil"/>
          <w:left w:val="nil"/>
          <w:bottom w:val="nil"/>
          <w:right w:val="nil"/>
          <w:between w:val="nil"/>
        </w:pBdr>
        <w:ind w:left="708"/>
        <w:rPr>
          <w:rFonts w:ascii="Tahoma" w:eastAsia="Tahoma" w:hAnsi="Tahoma" w:cs="Tahoma"/>
          <w:color w:val="000000"/>
          <w:sz w:val="16"/>
          <w:szCs w:val="16"/>
        </w:rPr>
      </w:pPr>
    </w:p>
    <w:p w:rsidR="00422D80" w:rsidRDefault="00422D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422D80" w:rsidRDefault="00422D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422D80" w:rsidRDefault="00422D80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rPr>
          <w:rFonts w:ascii="Tahoma" w:eastAsia="Tahoma" w:hAnsi="Tahoma" w:cs="Tahoma"/>
          <w:color w:val="000000"/>
          <w:sz w:val="16"/>
          <w:szCs w:val="16"/>
        </w:rPr>
      </w:pPr>
    </w:p>
    <w:p w:rsidR="00422D80" w:rsidRDefault="00422D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422D80" w:rsidRDefault="00422D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422D80" w:rsidRDefault="00422D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422D80" w:rsidRDefault="00422D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422D80" w:rsidRDefault="00422D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422D80" w:rsidRDefault="00422D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422D80" w:rsidRDefault="00422D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422D80" w:rsidRDefault="00422D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422D80" w:rsidRDefault="00422D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422D80" w:rsidRDefault="00422D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422D80" w:rsidRDefault="00422D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422D80" w:rsidRDefault="00422D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422D80" w:rsidRDefault="00422D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422D80" w:rsidRDefault="00422D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422D80" w:rsidRDefault="00422D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422D80" w:rsidRDefault="00422D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422D80" w:rsidRDefault="00422D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422D80" w:rsidRDefault="00422D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422D80" w:rsidRDefault="00422D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422D80" w:rsidRDefault="00422D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422D80" w:rsidRDefault="00422D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422D80" w:rsidRDefault="00422D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422D80" w:rsidRDefault="00422D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422D80" w:rsidRDefault="00422D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422D80" w:rsidRDefault="00422D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422D80" w:rsidRDefault="00422D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422D80" w:rsidRDefault="00422D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422D80" w:rsidRDefault="00422D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422D80" w:rsidRDefault="00422D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727F57" w:rsidRDefault="00727F5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727F57" w:rsidRDefault="00727F5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727F57" w:rsidRDefault="00727F5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422D80" w:rsidRDefault="00422D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422D80" w:rsidRDefault="00422D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422D80" w:rsidRDefault="00422D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422D80" w:rsidRDefault="00422D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422D80" w:rsidRDefault="00422D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422D80" w:rsidRDefault="00727F57">
      <w:pPr>
        <w:pBdr>
          <w:top w:val="nil"/>
          <w:left w:val="nil"/>
          <w:bottom w:val="nil"/>
          <w:right w:val="nil"/>
          <w:between w:val="nil"/>
        </w:pBdr>
        <w:ind w:left="63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………………...…...………</w:t>
      </w:r>
    </w:p>
    <w:p w:rsidR="00422D80" w:rsidRDefault="00727F57">
      <w:pPr>
        <w:pBdr>
          <w:top w:val="nil"/>
          <w:left w:val="nil"/>
          <w:bottom w:val="nil"/>
          <w:right w:val="nil"/>
          <w:between w:val="nil"/>
        </w:pBdr>
        <w:ind w:left="63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Firma y sello del Oferente</w:t>
      </w:r>
    </w:p>
    <w:p w:rsidR="00422D80" w:rsidRDefault="00727F5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/>
        </w:rPr>
        <w:t>LUGAR DE APERTURA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sz w:val="16"/>
          <w:szCs w:val="16"/>
        </w:rPr>
        <w:t>MINISTERIO DE EDUCACIÓN.</w:t>
      </w:r>
    </w:p>
    <w:p w:rsidR="00422D80" w:rsidRDefault="00422D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6"/>
          <w:szCs w:val="16"/>
        </w:rPr>
      </w:pPr>
    </w:p>
    <w:p w:rsidR="00422D80" w:rsidRDefault="00727F5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/>
        </w:rPr>
        <w:t>ENTREGA DE SOBRES: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MESA DE ENTRADAS DEL</w:t>
      </w:r>
      <w:r>
        <w:rPr>
          <w:rFonts w:ascii="Tahoma" w:eastAsia="Tahoma" w:hAnsi="Tahoma" w:cs="Tahoma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MINISTERIO DE EDUCACIÓN</w:t>
      </w:r>
      <w:r>
        <w:rPr>
          <w:rFonts w:ascii="Arial" w:eastAsia="Arial" w:hAnsi="Arial" w:cs="Arial"/>
          <w:sz w:val="16"/>
          <w:szCs w:val="16"/>
        </w:rPr>
        <w:t xml:space="preserve"> (9 DE JULIO 24 - RAWSON).</w:t>
      </w:r>
    </w:p>
    <w:sectPr w:rsidR="00422D80">
      <w:headerReference w:type="default" r:id="rId8"/>
      <w:pgSz w:w="12240" w:h="20160"/>
      <w:pgMar w:top="1559" w:right="567" w:bottom="24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D62" w:rsidRDefault="00727F57">
      <w:r>
        <w:separator/>
      </w:r>
    </w:p>
  </w:endnote>
  <w:endnote w:type="continuationSeparator" w:id="0">
    <w:p w:rsidR="00BF2D62" w:rsidRDefault="0072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D62" w:rsidRDefault="00727F57">
      <w:r>
        <w:separator/>
      </w:r>
    </w:p>
  </w:footnote>
  <w:footnote w:type="continuationSeparator" w:id="0">
    <w:p w:rsidR="00BF2D62" w:rsidRDefault="00727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80" w:rsidRDefault="00727F57">
    <w:pPr>
      <w:pBdr>
        <w:top w:val="nil"/>
        <w:left w:val="nil"/>
        <w:bottom w:val="nil"/>
        <w:right w:val="nil"/>
        <w:between w:val="nil"/>
      </w:pBdr>
      <w:tabs>
        <w:tab w:val="center" w:pos="5953"/>
        <w:tab w:val="right" w:pos="10205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745490</wp:posOffset>
          </wp:positionH>
          <wp:positionV relativeFrom="paragraph">
            <wp:posOffset>269875</wp:posOffset>
          </wp:positionV>
          <wp:extent cx="5845175" cy="74485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45175" cy="74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C3736"/>
    <w:multiLevelType w:val="multilevel"/>
    <w:tmpl w:val="C728FD90"/>
    <w:lvl w:ilvl="0">
      <w:start w:val="1"/>
      <w:numFmt w:val="bullet"/>
      <w:lvlText w:val="∙"/>
      <w:lvlJc w:val="left"/>
      <w:pPr>
        <w:ind w:left="283" w:hanging="283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283" w:hanging="283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∙"/>
      <w:lvlJc w:val="left"/>
      <w:pPr>
        <w:ind w:left="283" w:hanging="283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3" w:hanging="283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∙"/>
      <w:lvlJc w:val="left"/>
      <w:pPr>
        <w:ind w:left="283" w:hanging="283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∙"/>
      <w:lvlJc w:val="left"/>
      <w:pPr>
        <w:ind w:left="283" w:hanging="283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283" w:hanging="283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∙"/>
      <w:lvlJc w:val="left"/>
      <w:pPr>
        <w:ind w:left="283" w:hanging="283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∙"/>
      <w:lvlJc w:val="left"/>
      <w:pPr>
        <w:ind w:left="283" w:hanging="283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2D80"/>
    <w:rsid w:val="00422D80"/>
    <w:rsid w:val="00727F57"/>
    <w:rsid w:val="00BF2D62"/>
    <w:rsid w:val="00E6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center"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center"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2544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2024-07-10T11:37:00Z</dcterms:created>
  <dcterms:modified xsi:type="dcterms:W3CDTF">2024-07-10T11:40:00Z</dcterms:modified>
</cp:coreProperties>
</file>