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2B4B" w14:textId="77777777" w:rsidR="00931A1C" w:rsidRDefault="00931A1C" w:rsidP="00044E87">
      <w:pPr>
        <w:jc w:val="center"/>
      </w:pPr>
    </w:p>
    <w:p w14:paraId="7DADC6B7" w14:textId="3CA39494" w:rsidR="00931A1C" w:rsidRPr="00931A1C" w:rsidRDefault="00931A1C" w:rsidP="00044E87">
      <w:pPr>
        <w:jc w:val="center"/>
        <w:rPr>
          <w:u w:val="single"/>
        </w:rPr>
      </w:pPr>
      <w:r w:rsidRPr="00931A1C">
        <w:rPr>
          <w:u w:val="single"/>
        </w:rPr>
        <w:t xml:space="preserve">ANEXO </w:t>
      </w:r>
    </w:p>
    <w:p w14:paraId="0EAD5EF5" w14:textId="77777777" w:rsidR="00931A1C" w:rsidRDefault="00931A1C" w:rsidP="00044E87">
      <w:pPr>
        <w:jc w:val="center"/>
      </w:pPr>
    </w:p>
    <w:p w14:paraId="67BCB20E" w14:textId="77777777" w:rsidR="000A625B" w:rsidRDefault="00D62D05" w:rsidP="00044E87">
      <w:pPr>
        <w:jc w:val="center"/>
      </w:pPr>
      <w:r>
        <w:rPr>
          <w:noProof/>
          <w:lang w:eastAsia="es-AR"/>
        </w:rPr>
        <w:drawing>
          <wp:inline distT="0" distB="0" distL="0" distR="0" wp14:anchorId="3C1A4791" wp14:editId="57386668">
            <wp:extent cx="1657350" cy="204304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17" cy="20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07AA1D" w14:textId="77777777" w:rsidR="00044E87" w:rsidRDefault="00044E87" w:rsidP="00044E87">
      <w:r>
        <w:t>Características</w:t>
      </w:r>
    </w:p>
    <w:p w14:paraId="3A15EB02" w14:textId="77777777" w:rsidR="00044E87" w:rsidRDefault="00044E87" w:rsidP="00044E87">
      <w:r>
        <w:t xml:space="preserve"> Dimensiones de la unidad (Ancho/Alto/Profundidad):6,1 x 16,0 x 3,6 cm</w:t>
      </w:r>
    </w:p>
    <w:p w14:paraId="75E588B6" w14:textId="77777777" w:rsidR="00044E87" w:rsidRDefault="00044E87" w:rsidP="00044E87">
      <w:r>
        <w:t>Peso</w:t>
      </w:r>
      <w:proofErr w:type="gramStart"/>
      <w:r>
        <w:t>:217</w:t>
      </w:r>
      <w:proofErr w:type="gramEnd"/>
      <w:r>
        <w:t xml:space="preserve"> g con pilas</w:t>
      </w:r>
    </w:p>
    <w:p w14:paraId="01BA97EC" w14:textId="77777777" w:rsidR="00044E87" w:rsidRDefault="00044E87" w:rsidP="00044E87">
      <w:r>
        <w:t>Clasificación de resistencia al agua</w:t>
      </w:r>
      <w:r>
        <w:tab/>
        <w:t>IPX7</w:t>
      </w:r>
    </w:p>
    <w:p w14:paraId="6E62D820" w14:textId="77777777" w:rsidR="00044E87" w:rsidRDefault="00044E87" w:rsidP="00044E87">
      <w:r>
        <w:t>Tipo de pantalla</w:t>
      </w:r>
      <w:proofErr w:type="gramStart"/>
      <w:r>
        <w:t>:TFT</w:t>
      </w:r>
      <w:proofErr w:type="gramEnd"/>
      <w:r>
        <w:t xml:space="preserve"> transflectiva de 65 000 colores</w:t>
      </w:r>
    </w:p>
    <w:p w14:paraId="610A47F3" w14:textId="77777777" w:rsidR="00044E87" w:rsidRDefault="00044E87" w:rsidP="00044E87">
      <w:r>
        <w:t>Tamaño de la pantalla (Ancho/Alto):3,6 x 5,5 cm; 6,6 cm en diagonal (2,6")</w:t>
      </w:r>
    </w:p>
    <w:p w14:paraId="62771DA7" w14:textId="77777777" w:rsidR="00044E87" w:rsidRDefault="00044E87" w:rsidP="00044E87">
      <w:r>
        <w:t>Resolución de pantalla (Ancho/Alto):160 x 240 píxeles</w:t>
      </w:r>
    </w:p>
    <w:p w14:paraId="0EB96A7C" w14:textId="77777777" w:rsidR="00044E87" w:rsidRDefault="00044E87" w:rsidP="00044E87">
      <w:r>
        <w:t>Batería</w:t>
      </w:r>
      <w:r>
        <w:tab/>
        <w:t xml:space="preserve">2 pilas AA </w:t>
      </w:r>
    </w:p>
    <w:p w14:paraId="7A36D037" w14:textId="77777777" w:rsidR="00044E87" w:rsidRDefault="00044E87" w:rsidP="00044E87">
      <w:r>
        <w:t>Autonomía de la pila/batería</w:t>
      </w:r>
      <w:proofErr w:type="gramStart"/>
      <w:r>
        <w:t>:16</w:t>
      </w:r>
      <w:proofErr w:type="gramEnd"/>
      <w:r>
        <w:t xml:space="preserve"> horas</w:t>
      </w:r>
    </w:p>
    <w:p w14:paraId="23DEBE86" w14:textId="77777777" w:rsidR="00044E87" w:rsidRDefault="00044E87" w:rsidP="00044E87">
      <w:r>
        <w:t>Memoria/historial</w:t>
      </w:r>
      <w:proofErr w:type="gramStart"/>
      <w:r>
        <w:t>:8</w:t>
      </w:r>
      <w:proofErr w:type="gramEnd"/>
      <w:r>
        <w:t xml:space="preserve"> GB</w:t>
      </w:r>
    </w:p>
    <w:p w14:paraId="333FEDED" w14:textId="77777777" w:rsidR="00044E87" w:rsidRDefault="00044E87" w:rsidP="00044E87">
      <w:r>
        <w:t>Interfaz</w:t>
      </w:r>
      <w:r>
        <w:tab/>
        <w:t>high speed mini USB and NMEA 0183 compatible</w:t>
      </w:r>
    </w:p>
    <w:p w14:paraId="36976F5F" w14:textId="77777777" w:rsidR="00044E87" w:rsidRDefault="00044E87" w:rsidP="00044E87">
      <w:r>
        <w:t>Mapas y memoria</w:t>
      </w:r>
    </w:p>
    <w:p w14:paraId="6A9853EB" w14:textId="77777777" w:rsidR="00044E87" w:rsidRDefault="00044E87" w:rsidP="00044E87">
      <w:r>
        <w:t>Posibilidad de agregar mapas</w:t>
      </w:r>
      <w:r>
        <w:tab/>
      </w:r>
    </w:p>
    <w:p w14:paraId="70D8585A" w14:textId="77777777" w:rsidR="00044E87" w:rsidRDefault="00044E87" w:rsidP="00044E87">
      <w:r>
        <w:t>Mapa base</w:t>
      </w:r>
      <w:r>
        <w:tab/>
      </w:r>
    </w:p>
    <w:p w14:paraId="36C269CF" w14:textId="77777777" w:rsidR="00044E87" w:rsidRDefault="00044E87" w:rsidP="00044E87">
      <w:r>
        <w:t>Creación automática de rutas (giro a giro en carretera)</w:t>
      </w:r>
      <w:r>
        <w:tab/>
      </w:r>
    </w:p>
    <w:p w14:paraId="5B620071" w14:textId="77777777" w:rsidR="00044E87" w:rsidRDefault="00044E87" w:rsidP="00044E87">
      <w:r>
        <w:t>Segmentos del mapa</w:t>
      </w:r>
      <w:proofErr w:type="gramStart"/>
      <w:r>
        <w:t>:3000</w:t>
      </w:r>
      <w:proofErr w:type="gramEnd"/>
    </w:p>
    <w:p w14:paraId="59B7CB83" w14:textId="77777777" w:rsidR="00044E87" w:rsidRDefault="00044E87" w:rsidP="00044E87">
      <w:r>
        <w:t>Incluye accidentes hidrográficos con un elevado nivel de detalle (líneas de costa, líneas de costa de lagos y ríos, pantanos y arroyos perennes y estacionales)</w:t>
      </w:r>
      <w:r>
        <w:tab/>
      </w:r>
    </w:p>
    <w:p w14:paraId="7B073FF8" w14:textId="77777777" w:rsidR="00044E87" w:rsidRDefault="00044E87" w:rsidP="00044E87">
      <w:r>
        <w:t>Incluye búsquedas de puntos de interés (parques, zonas de acampada, atalayas pintorescas y zonas de picnic)</w:t>
      </w:r>
      <w:r>
        <w:tab/>
      </w:r>
    </w:p>
    <w:p w14:paraId="602E1610" w14:textId="77777777" w:rsidR="00044E87" w:rsidRDefault="00044E87" w:rsidP="00044E87">
      <w:r>
        <w:t>Muestra parques nacionales, regionales y locales, bosques y parajes naturales</w:t>
      </w:r>
      <w:r>
        <w:tab/>
      </w:r>
    </w:p>
    <w:p w14:paraId="63113F26" w14:textId="77777777" w:rsidR="00044E87" w:rsidRDefault="00044E87" w:rsidP="00044E87">
      <w:r>
        <w:t xml:space="preserve">Almacenamiento y capacidad de carga: </w:t>
      </w:r>
      <w:r>
        <w:tab/>
        <w:t xml:space="preserve">Tarjeta microSD™ </w:t>
      </w:r>
    </w:p>
    <w:p w14:paraId="27B07EC1" w14:textId="77777777" w:rsidR="00044E87" w:rsidRDefault="00044E87" w:rsidP="00044E87">
      <w:r>
        <w:t>Waypoints</w:t>
      </w:r>
      <w:proofErr w:type="gramStart"/>
      <w:r>
        <w:t>:5,000</w:t>
      </w:r>
      <w:proofErr w:type="gramEnd"/>
    </w:p>
    <w:p w14:paraId="38FB85CF" w14:textId="77777777" w:rsidR="00044E87" w:rsidRDefault="00044E87" w:rsidP="00044E87">
      <w:r>
        <w:t>Tracks:</w:t>
      </w:r>
      <w:r>
        <w:tab/>
        <w:t>200</w:t>
      </w:r>
    </w:p>
    <w:p w14:paraId="24492BEB" w14:textId="77777777" w:rsidR="00044E87" w:rsidRDefault="00044E87" w:rsidP="00044E87">
      <w:r>
        <w:t>Tracks</w:t>
      </w:r>
      <w:proofErr w:type="gramStart"/>
      <w:r>
        <w:t>:10</w:t>
      </w:r>
      <w:proofErr w:type="gramEnd"/>
      <w:r>
        <w:t xml:space="preserve"> 000 puntos, 200 tracks guardados</w:t>
      </w:r>
    </w:p>
    <w:p w14:paraId="2626A86B" w14:textId="77777777" w:rsidR="00044E87" w:rsidRDefault="00044E87" w:rsidP="00044E87">
      <w:r>
        <w:t>Rutas</w:t>
      </w:r>
      <w:proofErr w:type="gramStart"/>
      <w:r>
        <w:t>:200</w:t>
      </w:r>
      <w:proofErr w:type="gramEnd"/>
    </w:p>
    <w:p w14:paraId="3417E6BD" w14:textId="77777777" w:rsidR="00044E87" w:rsidRDefault="00044E87" w:rsidP="00044E87">
      <w:r>
        <w:t>Sensores, GPS</w:t>
      </w:r>
      <w:proofErr w:type="gramStart"/>
      <w:r>
        <w:t>,GLONASS,Galileo.Receptor</w:t>
      </w:r>
      <w:proofErr w:type="gramEnd"/>
      <w:r>
        <w:t xml:space="preserve"> de alta sensibilidad,Brújula GPS (en movimiento)</w:t>
      </w:r>
      <w:r>
        <w:tab/>
      </w:r>
    </w:p>
    <w:p w14:paraId="13FBC0A5" w14:textId="77777777" w:rsidR="00C54A2B" w:rsidRDefault="00C54A2B" w:rsidP="00044E87"/>
    <w:sectPr w:rsidR="00C54A2B" w:rsidSect="00931A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C886" w14:textId="77777777" w:rsidR="00931A1C" w:rsidRDefault="00931A1C" w:rsidP="00931A1C">
      <w:pPr>
        <w:spacing w:after="0" w:line="240" w:lineRule="auto"/>
      </w:pPr>
      <w:r>
        <w:separator/>
      </w:r>
    </w:p>
  </w:endnote>
  <w:endnote w:type="continuationSeparator" w:id="0">
    <w:p w14:paraId="642566E3" w14:textId="77777777" w:rsidR="00931A1C" w:rsidRDefault="00931A1C" w:rsidP="0093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6A62" w14:textId="77777777" w:rsidR="00931A1C" w:rsidRDefault="00931A1C" w:rsidP="00931A1C">
      <w:pPr>
        <w:spacing w:after="0" w:line="240" w:lineRule="auto"/>
      </w:pPr>
      <w:r>
        <w:separator/>
      </w:r>
    </w:p>
  </w:footnote>
  <w:footnote w:type="continuationSeparator" w:id="0">
    <w:p w14:paraId="6F94F346" w14:textId="77777777" w:rsidR="00931A1C" w:rsidRDefault="00931A1C" w:rsidP="0093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05"/>
    <w:rsid w:val="00044E87"/>
    <w:rsid w:val="000A625B"/>
    <w:rsid w:val="00931A1C"/>
    <w:rsid w:val="009B7716"/>
    <w:rsid w:val="00C54A2B"/>
    <w:rsid w:val="00D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53CA"/>
  <w15:chartTrackingRefBased/>
  <w15:docId w15:val="{A74F3F3C-5241-4F18-B368-6CDBD62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A1C"/>
  </w:style>
  <w:style w:type="paragraph" w:styleId="Piedepgina">
    <w:name w:val="footer"/>
    <w:basedOn w:val="Normal"/>
    <w:link w:val="PiedepginaCar"/>
    <w:uiPriority w:val="99"/>
    <w:unhideWhenUsed/>
    <w:rsid w:val="0093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A1C"/>
  </w:style>
  <w:style w:type="paragraph" w:styleId="Textodeglobo">
    <w:name w:val="Balloon Text"/>
    <w:basedOn w:val="Normal"/>
    <w:link w:val="TextodegloboCar"/>
    <w:uiPriority w:val="99"/>
    <w:semiHidden/>
    <w:unhideWhenUsed/>
    <w:rsid w:val="0093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cp:lastPrinted>2024-10-01T11:27:00Z</cp:lastPrinted>
  <dcterms:created xsi:type="dcterms:W3CDTF">2024-09-30T12:43:00Z</dcterms:created>
  <dcterms:modified xsi:type="dcterms:W3CDTF">2024-10-01T11:49:00Z</dcterms:modified>
</cp:coreProperties>
</file>