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58" w:rsidRDefault="00610163">
      <w:pPr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109EB" w:rsidRDefault="00E109EB" w:rsidP="00E109EB">
      <w:pPr>
        <w:wordWrap w:val="0"/>
        <w:jc w:val="center"/>
        <w:rPr>
          <w:rFonts w:ascii="Bookman Old Style" w:hAnsi="Bookman Old Style"/>
          <w:sz w:val="24"/>
          <w:szCs w:val="24"/>
        </w:rPr>
      </w:pPr>
    </w:p>
    <w:p w:rsidR="00E109EB" w:rsidRPr="00CB362C" w:rsidRDefault="00E109EB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 w:rsidRPr="00CB362C">
        <w:rPr>
          <w:rFonts w:ascii="Bookman Old Style" w:hAnsi="Bookman Old Style"/>
          <w:b/>
          <w:sz w:val="24"/>
          <w:szCs w:val="24"/>
        </w:rPr>
        <w:t xml:space="preserve">CONCURSO PRIVADO DE PRECIOS Nº </w:t>
      </w:r>
      <w:r w:rsidR="00A07E3A">
        <w:rPr>
          <w:rFonts w:ascii="Bookman Old Style" w:hAnsi="Bookman Old Style"/>
          <w:b/>
          <w:sz w:val="24"/>
          <w:szCs w:val="24"/>
        </w:rPr>
        <w:t>17</w:t>
      </w:r>
      <w:bookmarkStart w:id="0" w:name="_GoBack"/>
      <w:bookmarkEnd w:id="0"/>
      <w:r w:rsidR="00834671">
        <w:rPr>
          <w:rFonts w:ascii="Bookman Old Style" w:hAnsi="Bookman Old Style"/>
          <w:b/>
          <w:sz w:val="24"/>
          <w:szCs w:val="24"/>
        </w:rPr>
        <w:t>/2022</w:t>
      </w:r>
      <w:r w:rsidRPr="00CB362C">
        <w:rPr>
          <w:rFonts w:ascii="Bookman Old Style" w:hAnsi="Bookman Old Style"/>
          <w:b/>
          <w:sz w:val="24"/>
          <w:szCs w:val="24"/>
        </w:rPr>
        <w:t>-MSEG</w:t>
      </w:r>
    </w:p>
    <w:p w:rsidR="00A07E3A" w:rsidRDefault="00A07E3A" w:rsidP="00A07E3A">
      <w:pPr>
        <w:wordWrap w:val="0"/>
        <w:ind w:right="-47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EXPEDIENTE N° 1461/2022-MSEG</w:t>
      </w:r>
    </w:p>
    <w:p w:rsidR="00E109EB" w:rsidRPr="00CB362C" w:rsidRDefault="00A07E3A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30 </w:t>
      </w:r>
      <w:r w:rsidR="00834671">
        <w:rPr>
          <w:rFonts w:ascii="Bookman Old Style" w:hAnsi="Bookman Old Style"/>
          <w:b/>
          <w:sz w:val="24"/>
          <w:szCs w:val="24"/>
        </w:rPr>
        <w:t xml:space="preserve">DE </w:t>
      </w:r>
      <w:r>
        <w:rPr>
          <w:rFonts w:ascii="Bookman Old Style" w:hAnsi="Bookman Old Style"/>
          <w:b/>
          <w:sz w:val="24"/>
          <w:szCs w:val="24"/>
        </w:rPr>
        <w:t>NOVIEMBRE</w:t>
      </w:r>
      <w:r w:rsidR="00834671">
        <w:rPr>
          <w:rFonts w:ascii="Bookman Old Style" w:hAnsi="Bookman Old Style"/>
          <w:b/>
          <w:sz w:val="24"/>
          <w:szCs w:val="24"/>
        </w:rPr>
        <w:t xml:space="preserve"> DEL 2022</w:t>
      </w:r>
    </w:p>
    <w:p w:rsidR="00A07E3A" w:rsidRPr="00392F0A" w:rsidRDefault="00A07E3A" w:rsidP="00181DF3">
      <w:pPr>
        <w:wordWrap w:val="0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HORA 12</w:t>
      </w:r>
      <w:r w:rsidR="00575FDC" w:rsidRPr="00CB362C">
        <w:rPr>
          <w:rFonts w:ascii="Bookman Old Style" w:hAnsi="Bookman Old Style"/>
          <w:b/>
          <w:sz w:val="24"/>
          <w:szCs w:val="24"/>
        </w:rPr>
        <w:t>:00</w:t>
      </w:r>
    </w:p>
    <w:p w:rsidR="00A07E3A" w:rsidRPr="00A07E3A" w:rsidRDefault="00A07E3A" w:rsidP="00A07E3A">
      <w:pPr>
        <w:wordWrap w:val="0"/>
        <w:jc w:val="both"/>
        <w:rPr>
          <w:rFonts w:ascii="Bookman Old Style" w:hAnsi="Bookman Old Style"/>
          <w:b/>
          <w:sz w:val="28"/>
          <w:szCs w:val="28"/>
        </w:rPr>
      </w:pPr>
      <w:r w:rsidRPr="00A07E3A">
        <w:rPr>
          <w:rFonts w:ascii="Bookman Old Style" w:hAnsi="Bookman Old Style"/>
          <w:b/>
          <w:sz w:val="28"/>
          <w:szCs w:val="28"/>
        </w:rPr>
        <w:t>CPU ESTANDAR</w:t>
      </w:r>
      <w:r w:rsidR="00392F0A">
        <w:rPr>
          <w:rFonts w:ascii="Bookman Old Style" w:hAnsi="Bookman Old Style"/>
          <w:b/>
          <w:sz w:val="28"/>
          <w:szCs w:val="28"/>
        </w:rPr>
        <w:t xml:space="preserve"> DE ESCRI</w:t>
      </w:r>
      <w:r>
        <w:rPr>
          <w:rFonts w:ascii="Bookman Old Style" w:hAnsi="Bookman Old Style"/>
          <w:b/>
          <w:sz w:val="28"/>
          <w:szCs w:val="28"/>
        </w:rPr>
        <w:t>TORIO</w:t>
      </w:r>
    </w:p>
    <w:p w:rsidR="00A07E3A" w:rsidRDefault="00A07E3A" w:rsidP="00A07E3A">
      <w:pPr>
        <w:wordWrap w:val="0"/>
        <w:jc w:val="both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>Características: En el detalle que continúa, la configuración solicitada es la mínima. Los</w:t>
      </w:r>
      <w: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oferentes deberán detallar marca y modelo de los dispositivos a entregar y/o adjuntar</w:t>
      </w:r>
      <w: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>folletería ilustrativa</w:t>
      </w:r>
      <w:r>
        <w:rPr>
          <w:rStyle w:val="markedcontent"/>
          <w:rFonts w:ascii="Arial" w:hAnsi="Arial" w:cs="Arial"/>
          <w:sz w:val="25"/>
          <w:szCs w:val="25"/>
        </w:rPr>
        <w:t>.</w:t>
      </w:r>
    </w:p>
    <w:p w:rsidR="00C94DE7" w:rsidRDefault="00C94DE7" w:rsidP="00C94DE7">
      <w:pPr>
        <w:wordWrap w:val="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 xml:space="preserve">Procesador: Tipo Intel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Core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i5 10400, AMD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Ryzen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5 3400G o superiores.</w:t>
      </w:r>
      <w:r>
        <w:br/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Motherboard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: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Slots PCI-E x1: 1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Slots PCI-E x16: 1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Slot M.2: 1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Serial ATA III 6Gb/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seg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: 4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USB 2.0: 6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USB 3.2: 4</w:t>
      </w:r>
    </w:p>
    <w:p w:rsidR="00C94DE7" w:rsidRDefault="00C94DE7" w:rsidP="00C94DE7">
      <w:pPr>
        <w:wordWrap w:val="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Memoria: 8 GB DDR4 o superior. El equipo se deberá poder ampliar a un mínimo de 32 GB.</w:t>
      </w:r>
    </w:p>
    <w:p w:rsidR="00C94DE7" w:rsidRDefault="00C94DE7" w:rsidP="00C94DE7">
      <w:pPr>
        <w:wordWrap w:val="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Video: Con salida D-Sub y HDMI con soporte 4K.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Sonido: Chipset integrado HD Audio con soporte para 7.1 canales.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Placa de Red: 10/100/1000 Mbps, que cumpla los estándares internacionales de conexión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LAN IEEE 802.3x Full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Duplex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, 10BASE-T, 100BASE-TX, 1000BASE-T.</w:t>
      </w:r>
    </w:p>
    <w:p w:rsidR="00C94DE7" w:rsidRDefault="00C94DE7" w:rsidP="00C94DE7">
      <w:pPr>
        <w:wordWrap w:val="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Disco Rígido: un (1) SSD SATA III de 480GB.</w:t>
      </w:r>
      <w:r>
        <w:br/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Card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Reader: interno 3 ½ compatible con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Secure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Digital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cards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MultiMedia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cards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Memory</w:t>
      </w:r>
      <w:proofErr w:type="spellEnd"/>
      <w:r>
        <w:br/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Stick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,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Memory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Stick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Pro,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xD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Picture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cards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, etc.</w:t>
      </w:r>
    </w:p>
    <w:p w:rsidR="00C94DE7" w:rsidRDefault="00C94DE7" w:rsidP="00C94DE7">
      <w:pPr>
        <w:wordWrap w:val="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Kit teclado y mouse: teclado con botones multimedia, en castellano tipo QWERTY expandido</w:t>
      </w:r>
      <w:r>
        <w:t xml:space="preserve"> </w:t>
      </w:r>
      <w:r>
        <w:rPr>
          <w:rStyle w:val="markedcontent"/>
          <w:rFonts w:ascii="Arial" w:hAnsi="Arial" w:cs="Arial"/>
          <w:sz w:val="25"/>
          <w:szCs w:val="25"/>
        </w:rPr>
        <w:t xml:space="preserve">español o latinoamericano y mouse láser con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scroll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, tipo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Genius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>.</w:t>
      </w:r>
    </w:p>
    <w:p w:rsidR="00C94DE7" w:rsidRDefault="00C94DE7" w:rsidP="00C94DE7">
      <w:pPr>
        <w:wordWrap w:val="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Gabinete: ATX con fuente de alimentación 650 Watts o superior.</w:t>
      </w:r>
    </w:p>
    <w:p w:rsidR="00A07E3A" w:rsidRDefault="00C94DE7" w:rsidP="00C94DE7">
      <w:pPr>
        <w:wordWrap w:val="0"/>
        <w:rPr>
          <w:rStyle w:val="markedcontent"/>
          <w:rFonts w:ascii="Arial" w:hAnsi="Arial" w:cs="Arial"/>
          <w:sz w:val="25"/>
          <w:szCs w:val="25"/>
        </w:rPr>
      </w:pPr>
      <w:r>
        <w:br/>
      </w:r>
      <w:r>
        <w:rPr>
          <w:rStyle w:val="markedcontent"/>
          <w:rFonts w:ascii="Arial" w:hAnsi="Arial" w:cs="Arial"/>
          <w:sz w:val="25"/>
          <w:szCs w:val="25"/>
        </w:rPr>
        <w:t xml:space="preserve">El equipo se deberá proveer con CD de drivers de </w:t>
      </w:r>
      <w:proofErr w:type="spellStart"/>
      <w:r>
        <w:rPr>
          <w:rStyle w:val="markedcontent"/>
          <w:rFonts w:ascii="Arial" w:hAnsi="Arial" w:cs="Arial"/>
          <w:sz w:val="25"/>
          <w:szCs w:val="25"/>
        </w:rPr>
        <w:t>motherboard</w:t>
      </w:r>
      <w:proofErr w:type="spellEnd"/>
      <w:r>
        <w:rPr>
          <w:rStyle w:val="markedcontent"/>
          <w:rFonts w:ascii="Arial" w:hAnsi="Arial" w:cs="Arial"/>
          <w:sz w:val="25"/>
          <w:szCs w:val="25"/>
        </w:rPr>
        <w:t xml:space="preserve"> además de cualquier</w:t>
      </w:r>
      <w:r>
        <w:br/>
      </w:r>
      <w:r>
        <w:rPr>
          <w:rStyle w:val="markedcontent"/>
          <w:rFonts w:ascii="Arial" w:hAnsi="Arial" w:cs="Arial"/>
          <w:sz w:val="25"/>
          <w:szCs w:val="25"/>
        </w:rPr>
        <w:t>otro dispositivo instalado, y cables de conexión de alimentación.</w:t>
      </w:r>
    </w:p>
    <w:p w:rsidR="00C94DE7" w:rsidRDefault="00C94DE7" w:rsidP="00C94DE7">
      <w:pPr>
        <w:wordWrap w:val="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5"/>
          <w:szCs w:val="25"/>
        </w:rPr>
        <w:t>MONITOR: LED DE 24”</w:t>
      </w:r>
    </w:p>
    <w:p w:rsidR="00A07E3A" w:rsidRPr="00392F0A" w:rsidRDefault="00C94DE7" w:rsidP="00A07E3A">
      <w:pPr>
        <w:wordWrap w:val="0"/>
        <w:rPr>
          <w:rStyle w:val="markedcontent"/>
          <w:rFonts w:ascii="Arial" w:hAnsi="Arial" w:cs="Arial"/>
          <w:sz w:val="25"/>
          <w:szCs w:val="25"/>
        </w:rPr>
      </w:pPr>
      <w:r>
        <w:rPr>
          <w:rStyle w:val="markedcontent"/>
          <w:rFonts w:ascii="Arial" w:hAnsi="Arial" w:cs="Arial"/>
          <w:sz w:val="28"/>
          <w:szCs w:val="28"/>
        </w:rPr>
        <w:t>Garantía escrita:</w:t>
      </w:r>
      <w:r>
        <w:br/>
      </w:r>
      <w:proofErr w:type="spellStart"/>
      <w:r>
        <w:rPr>
          <w:rStyle w:val="markedcontent"/>
          <w:rFonts w:ascii="Arial" w:hAnsi="Arial" w:cs="Arial"/>
          <w:sz w:val="28"/>
          <w:szCs w:val="28"/>
        </w:rPr>
        <w:t>Mother</w:t>
      </w:r>
      <w:proofErr w:type="spellEnd"/>
      <w:r>
        <w:rPr>
          <w:rStyle w:val="markedcontent"/>
          <w:rFonts w:ascii="Arial" w:hAnsi="Arial" w:cs="Arial"/>
          <w:sz w:val="28"/>
          <w:szCs w:val="28"/>
        </w:rPr>
        <w:t>, Micro y Monitor: 36 meses como mínimo.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Memorias: garantía de por vida.</w:t>
      </w:r>
      <w:r>
        <w:br/>
      </w:r>
      <w:r>
        <w:rPr>
          <w:rStyle w:val="markedcontent"/>
          <w:rFonts w:ascii="Arial" w:hAnsi="Arial" w:cs="Arial"/>
          <w:sz w:val="28"/>
          <w:szCs w:val="28"/>
        </w:rPr>
        <w:t>Resto de las componentes: 12 meses como mínimo</w:t>
      </w:r>
      <w:r w:rsidR="00392F0A">
        <w:rPr>
          <w:rStyle w:val="markedcontent"/>
          <w:rFonts w:ascii="Arial" w:hAnsi="Arial" w:cs="Arial"/>
          <w:sz w:val="28"/>
          <w:szCs w:val="28"/>
        </w:rPr>
        <w:t>.</w:t>
      </w:r>
    </w:p>
    <w:sectPr w:rsidR="00A07E3A" w:rsidRPr="00392F0A" w:rsidSect="006741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992" w:bottom="1440" w:left="1800" w:header="6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CC2" w:rsidRDefault="008F0CC2" w:rsidP="002E6858">
      <w:pPr>
        <w:spacing w:after="0" w:line="240" w:lineRule="auto"/>
      </w:pPr>
      <w:r>
        <w:separator/>
      </w:r>
    </w:p>
  </w:endnote>
  <w:endnote w:type="continuationSeparator" w:id="0">
    <w:p w:rsidR="008F0CC2" w:rsidRDefault="008F0CC2" w:rsidP="002E6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58" w:rsidRDefault="002E68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58" w:rsidRDefault="002E685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58" w:rsidRDefault="002E685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CC2" w:rsidRDefault="008F0CC2" w:rsidP="002E6858">
      <w:pPr>
        <w:spacing w:after="0" w:line="240" w:lineRule="auto"/>
      </w:pPr>
      <w:r>
        <w:separator/>
      </w:r>
    </w:p>
  </w:footnote>
  <w:footnote w:type="continuationSeparator" w:id="0">
    <w:p w:rsidR="008F0CC2" w:rsidRDefault="008F0CC2" w:rsidP="002E6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58" w:rsidRDefault="002E685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58" w:rsidRDefault="0095207E">
    <w:pPr>
      <w:spacing w:after="0" w:line="240" w:lineRule="auto"/>
    </w:pPr>
    <w:r>
      <w:rPr>
        <w:noProof/>
        <w:lang w:eastAsia="es-AR"/>
      </w:rPr>
      <w:drawing>
        <wp:anchor distT="0" distB="0" distL="114300" distR="114300" simplePos="0" relativeHeight="251660288" behindDoc="0" locked="0" layoutInCell="1" allowOverlap="1" wp14:anchorId="2BA39BC7" wp14:editId="3E9BF271">
          <wp:simplePos x="0" y="0"/>
          <wp:positionH relativeFrom="column">
            <wp:posOffset>2307590</wp:posOffset>
          </wp:positionH>
          <wp:positionV relativeFrom="paragraph">
            <wp:posOffset>-3175</wp:posOffset>
          </wp:positionV>
          <wp:extent cx="1099185" cy="854075"/>
          <wp:effectExtent l="0" t="0" r="571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99185" cy="854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E6858" w:rsidRDefault="00814CA7">
    <w:pPr>
      <w:pStyle w:val="Encabezado"/>
    </w:pPr>
    <w:r>
      <w:rPr>
        <w:rFonts w:ascii="Arial" w:hAnsi="Arial"/>
        <w:noProof/>
        <w:spacing w:val="20"/>
        <w:sz w:val="18"/>
        <w:szCs w:val="18"/>
        <w:vertAlign w:val="subscript"/>
        <w:lang w:eastAsia="es-A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B0A806" wp14:editId="372AD941">
              <wp:simplePos x="0" y="0"/>
              <wp:positionH relativeFrom="column">
                <wp:posOffset>67945</wp:posOffset>
              </wp:positionH>
              <wp:positionV relativeFrom="paragraph">
                <wp:posOffset>21590</wp:posOffset>
              </wp:positionV>
              <wp:extent cx="2180590" cy="63754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0590" cy="6375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</a:ln>
                    </wps:spPr>
                    <wps:txbx>
                      <w:txbxContent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  <w:vertAlign w:val="subscript"/>
                            </w:rPr>
                            <w:t>REPUBLICA ARGENTINA</w:t>
                          </w:r>
                        </w:p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PROVINCIA DEL CHUBUT</w:t>
                          </w:r>
                        </w:p>
                        <w:p w:rsidR="002E6858" w:rsidRDefault="0095207E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MINISTERIO DE SEGURIDAD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B0A8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5.35pt;margin-top:1.7pt;width:171.7pt;height:50.2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" filled="f" stroked="f">
              <v:textbox>
                <w:txbxContent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  <w:vertAlign w:val="subscript"/>
                      </w:rPr>
                      <w:t>REPUBLICA ARGENTINA</w:t>
                    </w:r>
                  </w:p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PROVINCIA DEL CHUBUT</w:t>
                    </w:r>
                  </w:p>
                  <w:p w:rsidR="002E6858" w:rsidRDefault="0095207E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MINISTERIO DE SEGURIDAD</w:t>
                    </w:r>
                  </w:p>
                </w:txbxContent>
              </v:textbox>
            </v:shape>
          </w:pict>
        </mc:Fallback>
      </mc:AlternateContent>
    </w:r>
  </w:p>
  <w:p w:rsidR="002E6858" w:rsidRDefault="0095207E">
    <w:pPr>
      <w:pStyle w:val="Encabezado"/>
      <w:tabs>
        <w:tab w:val="clear" w:pos="4419"/>
        <w:tab w:val="clear" w:pos="8838"/>
        <w:tab w:val="left" w:pos="921"/>
        <w:tab w:val="left" w:pos="5392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858" w:rsidRDefault="002E685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C5537"/>
    <w:multiLevelType w:val="hybridMultilevel"/>
    <w:tmpl w:val="D01EC79A"/>
    <w:lvl w:ilvl="0" w:tplc="391A0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F1"/>
    <w:rsid w:val="00000D16"/>
    <w:rsid w:val="000043DC"/>
    <w:rsid w:val="000054EC"/>
    <w:rsid w:val="00015C86"/>
    <w:rsid w:val="000200EE"/>
    <w:rsid w:val="00033522"/>
    <w:rsid w:val="00035C1D"/>
    <w:rsid w:val="0004101C"/>
    <w:rsid w:val="000463AD"/>
    <w:rsid w:val="00046D72"/>
    <w:rsid w:val="00060552"/>
    <w:rsid w:val="00070D04"/>
    <w:rsid w:val="00072A6A"/>
    <w:rsid w:val="000800D6"/>
    <w:rsid w:val="00095F5E"/>
    <w:rsid w:val="000B23A0"/>
    <w:rsid w:val="000C064E"/>
    <w:rsid w:val="000D1E5F"/>
    <w:rsid w:val="000D74AE"/>
    <w:rsid w:val="000E7EB2"/>
    <w:rsid w:val="000F20A1"/>
    <w:rsid w:val="000F4D63"/>
    <w:rsid w:val="000F7B2B"/>
    <w:rsid w:val="0010224E"/>
    <w:rsid w:val="00111B15"/>
    <w:rsid w:val="0015177E"/>
    <w:rsid w:val="00154E45"/>
    <w:rsid w:val="00164DC4"/>
    <w:rsid w:val="00171034"/>
    <w:rsid w:val="0017417C"/>
    <w:rsid w:val="00174C7B"/>
    <w:rsid w:val="0017781C"/>
    <w:rsid w:val="0018125B"/>
    <w:rsid w:val="00181DF3"/>
    <w:rsid w:val="001A1A0D"/>
    <w:rsid w:val="001A3A10"/>
    <w:rsid w:val="001B0234"/>
    <w:rsid w:val="001B12EE"/>
    <w:rsid w:val="001B1447"/>
    <w:rsid w:val="001D59C9"/>
    <w:rsid w:val="001D6A36"/>
    <w:rsid w:val="001E0F5D"/>
    <w:rsid w:val="001E2F6E"/>
    <w:rsid w:val="002112BF"/>
    <w:rsid w:val="002245B7"/>
    <w:rsid w:val="00225B5A"/>
    <w:rsid w:val="00234647"/>
    <w:rsid w:val="00235090"/>
    <w:rsid w:val="00241DB0"/>
    <w:rsid w:val="002422D6"/>
    <w:rsid w:val="002451B8"/>
    <w:rsid w:val="00245EE2"/>
    <w:rsid w:val="0024706A"/>
    <w:rsid w:val="002828C5"/>
    <w:rsid w:val="00290C82"/>
    <w:rsid w:val="00290FD7"/>
    <w:rsid w:val="002A1155"/>
    <w:rsid w:val="002B02D3"/>
    <w:rsid w:val="002C1BBA"/>
    <w:rsid w:val="002E6858"/>
    <w:rsid w:val="002E76C8"/>
    <w:rsid w:val="002E7932"/>
    <w:rsid w:val="002F6507"/>
    <w:rsid w:val="0030484D"/>
    <w:rsid w:val="00312DB2"/>
    <w:rsid w:val="0031304C"/>
    <w:rsid w:val="00323AA9"/>
    <w:rsid w:val="00327A19"/>
    <w:rsid w:val="00330BE4"/>
    <w:rsid w:val="00343523"/>
    <w:rsid w:val="00350D83"/>
    <w:rsid w:val="0037558D"/>
    <w:rsid w:val="003805B8"/>
    <w:rsid w:val="00382763"/>
    <w:rsid w:val="00392427"/>
    <w:rsid w:val="00392A03"/>
    <w:rsid w:val="00392F0A"/>
    <w:rsid w:val="003936AD"/>
    <w:rsid w:val="003A0F14"/>
    <w:rsid w:val="003A7DA2"/>
    <w:rsid w:val="003B1462"/>
    <w:rsid w:val="003C65F7"/>
    <w:rsid w:val="003D1376"/>
    <w:rsid w:val="003E57D9"/>
    <w:rsid w:val="003E6B1D"/>
    <w:rsid w:val="003F7E0E"/>
    <w:rsid w:val="00440676"/>
    <w:rsid w:val="00444FF8"/>
    <w:rsid w:val="00450D24"/>
    <w:rsid w:val="00451F69"/>
    <w:rsid w:val="00457DC2"/>
    <w:rsid w:val="0047335D"/>
    <w:rsid w:val="00482AB8"/>
    <w:rsid w:val="00483A16"/>
    <w:rsid w:val="004920F6"/>
    <w:rsid w:val="004925A2"/>
    <w:rsid w:val="00493268"/>
    <w:rsid w:val="004A3341"/>
    <w:rsid w:val="004A3E09"/>
    <w:rsid w:val="004A6753"/>
    <w:rsid w:val="004B3F76"/>
    <w:rsid w:val="004C5A24"/>
    <w:rsid w:val="004C68A7"/>
    <w:rsid w:val="004D7338"/>
    <w:rsid w:val="005009E5"/>
    <w:rsid w:val="00502D1D"/>
    <w:rsid w:val="00503F31"/>
    <w:rsid w:val="00511387"/>
    <w:rsid w:val="00522B26"/>
    <w:rsid w:val="005254A0"/>
    <w:rsid w:val="00551AE4"/>
    <w:rsid w:val="00552DAC"/>
    <w:rsid w:val="005677D1"/>
    <w:rsid w:val="00575FDC"/>
    <w:rsid w:val="005863D5"/>
    <w:rsid w:val="00591369"/>
    <w:rsid w:val="00591E54"/>
    <w:rsid w:val="00596DCD"/>
    <w:rsid w:val="005A33EE"/>
    <w:rsid w:val="00600009"/>
    <w:rsid w:val="00602AC6"/>
    <w:rsid w:val="00605B3B"/>
    <w:rsid w:val="00606FEB"/>
    <w:rsid w:val="00610163"/>
    <w:rsid w:val="00633DFC"/>
    <w:rsid w:val="00634EAE"/>
    <w:rsid w:val="00651698"/>
    <w:rsid w:val="00664714"/>
    <w:rsid w:val="006741F9"/>
    <w:rsid w:val="00683B8B"/>
    <w:rsid w:val="00684B7D"/>
    <w:rsid w:val="006A3508"/>
    <w:rsid w:val="006B22DD"/>
    <w:rsid w:val="006B5134"/>
    <w:rsid w:val="006B755B"/>
    <w:rsid w:val="006C00EB"/>
    <w:rsid w:val="006D106B"/>
    <w:rsid w:val="006D2775"/>
    <w:rsid w:val="006D311B"/>
    <w:rsid w:val="006F0917"/>
    <w:rsid w:val="007029FB"/>
    <w:rsid w:val="00704328"/>
    <w:rsid w:val="00710EC1"/>
    <w:rsid w:val="007217B5"/>
    <w:rsid w:val="00725A62"/>
    <w:rsid w:val="00726D22"/>
    <w:rsid w:val="00744EA3"/>
    <w:rsid w:val="007477D1"/>
    <w:rsid w:val="00750718"/>
    <w:rsid w:val="00755BB7"/>
    <w:rsid w:val="00757EB4"/>
    <w:rsid w:val="007626C8"/>
    <w:rsid w:val="007663CB"/>
    <w:rsid w:val="007679B0"/>
    <w:rsid w:val="00770E7D"/>
    <w:rsid w:val="00775102"/>
    <w:rsid w:val="00775FAF"/>
    <w:rsid w:val="007861E9"/>
    <w:rsid w:val="00796936"/>
    <w:rsid w:val="00796B32"/>
    <w:rsid w:val="007D2838"/>
    <w:rsid w:val="007E1560"/>
    <w:rsid w:val="00814CA7"/>
    <w:rsid w:val="008225F6"/>
    <w:rsid w:val="00834671"/>
    <w:rsid w:val="00846400"/>
    <w:rsid w:val="008965B8"/>
    <w:rsid w:val="008B7591"/>
    <w:rsid w:val="008B7ECA"/>
    <w:rsid w:val="008F0CC2"/>
    <w:rsid w:val="008F5B16"/>
    <w:rsid w:val="0090219B"/>
    <w:rsid w:val="00903101"/>
    <w:rsid w:val="00910B6B"/>
    <w:rsid w:val="00917FD2"/>
    <w:rsid w:val="00934F46"/>
    <w:rsid w:val="0093526C"/>
    <w:rsid w:val="009414EA"/>
    <w:rsid w:val="0095207E"/>
    <w:rsid w:val="00962AE7"/>
    <w:rsid w:val="00967191"/>
    <w:rsid w:val="00984AB6"/>
    <w:rsid w:val="009A13E9"/>
    <w:rsid w:val="009C5494"/>
    <w:rsid w:val="009E30C4"/>
    <w:rsid w:val="009F285E"/>
    <w:rsid w:val="00A04E16"/>
    <w:rsid w:val="00A07E3A"/>
    <w:rsid w:val="00A1282E"/>
    <w:rsid w:val="00A21D0B"/>
    <w:rsid w:val="00A33C77"/>
    <w:rsid w:val="00A450E1"/>
    <w:rsid w:val="00A60189"/>
    <w:rsid w:val="00A6395C"/>
    <w:rsid w:val="00A75EDB"/>
    <w:rsid w:val="00A81400"/>
    <w:rsid w:val="00A82355"/>
    <w:rsid w:val="00A8540D"/>
    <w:rsid w:val="00A92333"/>
    <w:rsid w:val="00AA1DA0"/>
    <w:rsid w:val="00AC2E6A"/>
    <w:rsid w:val="00B005F3"/>
    <w:rsid w:val="00B11A86"/>
    <w:rsid w:val="00B272EB"/>
    <w:rsid w:val="00B317B6"/>
    <w:rsid w:val="00B326B0"/>
    <w:rsid w:val="00B4041D"/>
    <w:rsid w:val="00B440EC"/>
    <w:rsid w:val="00B47E7D"/>
    <w:rsid w:val="00B65930"/>
    <w:rsid w:val="00B76912"/>
    <w:rsid w:val="00B96C2D"/>
    <w:rsid w:val="00BA20C7"/>
    <w:rsid w:val="00BC2AE4"/>
    <w:rsid w:val="00BD280D"/>
    <w:rsid w:val="00BD483D"/>
    <w:rsid w:val="00BE0AFD"/>
    <w:rsid w:val="00BE3211"/>
    <w:rsid w:val="00BE36A5"/>
    <w:rsid w:val="00BF4DFB"/>
    <w:rsid w:val="00C20A69"/>
    <w:rsid w:val="00C22472"/>
    <w:rsid w:val="00C40C65"/>
    <w:rsid w:val="00C438C6"/>
    <w:rsid w:val="00C46FD5"/>
    <w:rsid w:val="00C55A34"/>
    <w:rsid w:val="00C6078F"/>
    <w:rsid w:val="00C94DE7"/>
    <w:rsid w:val="00CA59D8"/>
    <w:rsid w:val="00CB362C"/>
    <w:rsid w:val="00CB50BE"/>
    <w:rsid w:val="00CB763E"/>
    <w:rsid w:val="00CB7D39"/>
    <w:rsid w:val="00CC50E4"/>
    <w:rsid w:val="00CC7312"/>
    <w:rsid w:val="00CE3C71"/>
    <w:rsid w:val="00CF0417"/>
    <w:rsid w:val="00CF05F0"/>
    <w:rsid w:val="00CF3E37"/>
    <w:rsid w:val="00CF773A"/>
    <w:rsid w:val="00D02800"/>
    <w:rsid w:val="00D05C50"/>
    <w:rsid w:val="00D068F5"/>
    <w:rsid w:val="00D1656A"/>
    <w:rsid w:val="00D171C3"/>
    <w:rsid w:val="00D20187"/>
    <w:rsid w:val="00D25395"/>
    <w:rsid w:val="00D30D28"/>
    <w:rsid w:val="00D36F3F"/>
    <w:rsid w:val="00D45676"/>
    <w:rsid w:val="00D52582"/>
    <w:rsid w:val="00D64307"/>
    <w:rsid w:val="00D64A09"/>
    <w:rsid w:val="00D704A8"/>
    <w:rsid w:val="00D7736E"/>
    <w:rsid w:val="00D83957"/>
    <w:rsid w:val="00DA37A8"/>
    <w:rsid w:val="00DA558D"/>
    <w:rsid w:val="00DC4D52"/>
    <w:rsid w:val="00DD5680"/>
    <w:rsid w:val="00E04A14"/>
    <w:rsid w:val="00E109EB"/>
    <w:rsid w:val="00E466D9"/>
    <w:rsid w:val="00E55644"/>
    <w:rsid w:val="00E61ECE"/>
    <w:rsid w:val="00E708F0"/>
    <w:rsid w:val="00E725DA"/>
    <w:rsid w:val="00E7371B"/>
    <w:rsid w:val="00E73BAB"/>
    <w:rsid w:val="00E745A9"/>
    <w:rsid w:val="00E77EE2"/>
    <w:rsid w:val="00E80650"/>
    <w:rsid w:val="00E86BF1"/>
    <w:rsid w:val="00EA04AC"/>
    <w:rsid w:val="00EB7FC7"/>
    <w:rsid w:val="00EC1477"/>
    <w:rsid w:val="00EF1F8A"/>
    <w:rsid w:val="00F05F8D"/>
    <w:rsid w:val="00F06A78"/>
    <w:rsid w:val="00F15F2C"/>
    <w:rsid w:val="00F26991"/>
    <w:rsid w:val="00F30731"/>
    <w:rsid w:val="00F51714"/>
    <w:rsid w:val="00F61BAF"/>
    <w:rsid w:val="00F65FB2"/>
    <w:rsid w:val="00F67AED"/>
    <w:rsid w:val="00F721ED"/>
    <w:rsid w:val="00F73910"/>
    <w:rsid w:val="00F96B06"/>
    <w:rsid w:val="00FA6303"/>
    <w:rsid w:val="00FB39C1"/>
    <w:rsid w:val="00FD100B"/>
    <w:rsid w:val="00FE7907"/>
    <w:rsid w:val="1D2B246B"/>
    <w:rsid w:val="2C017F29"/>
    <w:rsid w:val="499A21EF"/>
    <w:rsid w:val="4E4C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6B37AFA-4DC1-4FF0-B546-DC0D71DF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58"/>
    <w:rPr>
      <w:sz w:val="22"/>
      <w:szCs w:val="22"/>
      <w:lang w:val="es-AR" w:eastAsia="en-US"/>
    </w:rPr>
  </w:style>
  <w:style w:type="paragraph" w:styleId="Ttulo4">
    <w:name w:val="heading 4"/>
    <w:basedOn w:val="Normal"/>
    <w:next w:val="Normal"/>
    <w:link w:val="Ttulo4Car"/>
    <w:uiPriority w:val="99"/>
    <w:qFormat/>
    <w:locked/>
    <w:rsid w:val="002E6858"/>
    <w:pPr>
      <w:keepNext/>
      <w:spacing w:after="0" w:line="240" w:lineRule="auto"/>
      <w:ind w:firstLine="4820"/>
      <w:outlineLvl w:val="3"/>
    </w:pPr>
    <w:rPr>
      <w:rFonts w:ascii="Times New Roman" w:eastAsia="Times New Roman" w:hAnsi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qFormat/>
    <w:rsid w:val="002E68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qFormat/>
    <w:rsid w:val="002E68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9"/>
    <w:qFormat/>
    <w:locked/>
    <w:rsid w:val="002E6858"/>
    <w:rPr>
      <w:rFonts w:eastAsia="Times New Roman" w:cs="Times New Roman"/>
      <w:b/>
      <w:sz w:val="24"/>
      <w:lang w:val="es-ES" w:eastAsia="es-ES" w:bidi="ar-S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locked/>
    <w:rsid w:val="002E685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sid w:val="002E6858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qFormat/>
    <w:locked/>
    <w:rsid w:val="002E6858"/>
    <w:rPr>
      <w:rFonts w:cs="Times New Roman"/>
    </w:rPr>
  </w:style>
  <w:style w:type="paragraph" w:styleId="Sinespaciado">
    <w:name w:val="No Spacing"/>
    <w:uiPriority w:val="99"/>
    <w:qFormat/>
    <w:rsid w:val="002E6858"/>
    <w:rPr>
      <w:sz w:val="22"/>
      <w:szCs w:val="22"/>
      <w:lang w:val="es-AR" w:eastAsia="en-US"/>
    </w:rPr>
  </w:style>
  <w:style w:type="table" w:styleId="Tablaconcuadrcula">
    <w:name w:val="Table Grid"/>
    <w:basedOn w:val="Tablanormal"/>
    <w:locked/>
    <w:rsid w:val="004925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99"/>
    <w:unhideWhenUsed/>
    <w:rsid w:val="00834671"/>
    <w:pPr>
      <w:ind w:left="720"/>
      <w:contextualSpacing/>
    </w:pPr>
  </w:style>
  <w:style w:type="character" w:customStyle="1" w:styleId="markedcontent">
    <w:name w:val="markedcontent"/>
    <w:basedOn w:val="Fuentedeprrafopredeter"/>
    <w:rsid w:val="00A07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26C918-C108-4C2A-8D9E-8BFA389AB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316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RAWSON,</vt:lpstr>
    </vt:vector>
  </TitlesOfParts>
  <Company/>
  <LinksUpToDate>false</LinksUpToDate>
  <CharactersWithSpaces>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RAWSON,</dc:title>
  <dc:creator>loli</dc:creator>
  <cp:lastModifiedBy>Usuario</cp:lastModifiedBy>
  <cp:revision>2</cp:revision>
  <cp:lastPrinted>2022-09-07T16:43:00Z</cp:lastPrinted>
  <dcterms:created xsi:type="dcterms:W3CDTF">2022-11-22T17:10:00Z</dcterms:created>
  <dcterms:modified xsi:type="dcterms:W3CDTF">2022-11-22T17:10:00Z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1033-11.2.0.9144</vt:lpwstr>
  </property>
</Properties>
</file>