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B2EA9" w14:textId="77777777" w:rsidR="0047420F" w:rsidRDefault="0047420F" w:rsidP="00412220">
      <w:pPr>
        <w:pStyle w:val="Ttulo1"/>
      </w:pPr>
      <w:bookmarkStart w:id="0" w:name="OLE_LINK1"/>
      <w:bookmarkStart w:id="1" w:name="_GoBack"/>
      <w:bookmarkEnd w:id="1"/>
    </w:p>
    <w:p w14:paraId="44E3E65A" w14:textId="51A808E9" w:rsidR="00B4419A" w:rsidRDefault="009000B2">
      <w:pPr>
        <w:autoSpaceDE w:val="0"/>
        <w:autoSpaceDN w:val="0"/>
        <w:adjustRightInd w:val="0"/>
        <w:jc w:val="center"/>
        <w:rPr>
          <w:rFonts w:ascii="Arial Narrow" w:hAnsi="Arial Narrow" w:cs="Arial"/>
          <w:b/>
          <w:szCs w:val="28"/>
        </w:rPr>
      </w:pPr>
      <w:r>
        <w:rPr>
          <w:rFonts w:ascii="Arial Narrow" w:hAnsi="Arial Narrow" w:cs="Arial"/>
          <w:b/>
          <w:szCs w:val="28"/>
        </w:rPr>
        <w:t xml:space="preserve">Licitación Pública Nº </w:t>
      </w:r>
      <w:r w:rsidR="00412220">
        <w:rPr>
          <w:rFonts w:ascii="Arial Narrow" w:hAnsi="Arial Narrow" w:cs="Arial"/>
          <w:b/>
          <w:szCs w:val="28"/>
        </w:rPr>
        <w:t>01</w:t>
      </w:r>
      <w:r>
        <w:rPr>
          <w:rFonts w:ascii="Arial Narrow" w:hAnsi="Arial Narrow" w:cs="Arial"/>
          <w:b/>
          <w:szCs w:val="28"/>
        </w:rPr>
        <w:t>/202</w:t>
      </w:r>
      <w:r w:rsidR="00412220">
        <w:rPr>
          <w:rFonts w:ascii="Arial Narrow" w:hAnsi="Arial Narrow" w:cs="Arial"/>
          <w:b/>
          <w:szCs w:val="28"/>
        </w:rPr>
        <w:t>3</w:t>
      </w:r>
      <w:r w:rsidR="00DC1769">
        <w:rPr>
          <w:rFonts w:ascii="Arial Narrow" w:hAnsi="Arial Narrow" w:cs="Arial"/>
          <w:b/>
          <w:szCs w:val="28"/>
        </w:rPr>
        <w:t xml:space="preserve"> – </w:t>
      </w:r>
      <w:proofErr w:type="spellStart"/>
      <w:r w:rsidR="00412220">
        <w:rPr>
          <w:rFonts w:ascii="Arial Narrow" w:hAnsi="Arial Narrow" w:cs="Arial"/>
          <w:b/>
          <w:szCs w:val="28"/>
        </w:rPr>
        <w:t>MGyJ</w:t>
      </w:r>
      <w:proofErr w:type="spellEnd"/>
    </w:p>
    <w:bookmarkEnd w:id="0"/>
    <w:p w14:paraId="7608ED00" w14:textId="1277E733" w:rsidR="00B4419A" w:rsidRDefault="009000B2">
      <w:pPr>
        <w:pStyle w:val="Ttulo8"/>
      </w:pPr>
      <w:r>
        <w:t xml:space="preserve">Expediente Nº </w:t>
      </w:r>
      <w:r w:rsidR="00412220">
        <w:t>4646</w:t>
      </w:r>
      <w:r>
        <w:t>/202</w:t>
      </w:r>
      <w:r w:rsidR="00593D31">
        <w:t>2</w:t>
      </w:r>
      <w:r w:rsidR="00DC1769">
        <w:t xml:space="preserve"> – </w:t>
      </w:r>
      <w:proofErr w:type="spellStart"/>
      <w:r w:rsidR="00412220">
        <w:t>MGyJ</w:t>
      </w:r>
      <w:proofErr w:type="spellEnd"/>
    </w:p>
    <w:p w14:paraId="1D51F438" w14:textId="77777777" w:rsidR="0047420F" w:rsidRPr="0047420F" w:rsidRDefault="0047420F" w:rsidP="0047420F"/>
    <w:p w14:paraId="4F78FED4" w14:textId="0DAA7C05" w:rsidR="00B4419A" w:rsidRPr="00F670A4" w:rsidRDefault="00B4419A">
      <w:pPr>
        <w:pStyle w:val="Textoindependiente"/>
        <w:rPr>
          <w:sz w:val="20"/>
          <w:szCs w:val="20"/>
        </w:rPr>
      </w:pPr>
      <w:r w:rsidRPr="004917CA">
        <w:rPr>
          <w:b/>
          <w:bCs/>
          <w:sz w:val="20"/>
          <w:szCs w:val="20"/>
          <w:u w:val="single"/>
        </w:rPr>
        <w:t>Objeto del llamado</w:t>
      </w:r>
      <w:r w:rsidRPr="004917CA">
        <w:rPr>
          <w:sz w:val="20"/>
          <w:szCs w:val="20"/>
        </w:rPr>
        <w:t xml:space="preserve">: </w:t>
      </w:r>
      <w:r w:rsidR="00412220">
        <w:rPr>
          <w:sz w:val="20"/>
          <w:szCs w:val="20"/>
        </w:rPr>
        <w:t xml:space="preserve">Servicio de </w:t>
      </w:r>
      <w:r w:rsidRPr="004917CA">
        <w:rPr>
          <w:sz w:val="20"/>
          <w:szCs w:val="20"/>
        </w:rPr>
        <w:t xml:space="preserve"> </w:t>
      </w:r>
      <w:r w:rsidR="00F670A4" w:rsidRPr="00F670A4">
        <w:rPr>
          <w:sz w:val="20"/>
          <w:szCs w:val="20"/>
          <w:lang w:val="es-ES_tradnl"/>
        </w:rPr>
        <w:t xml:space="preserve">Contratación </w:t>
      </w:r>
      <w:r w:rsidR="001967E5">
        <w:rPr>
          <w:sz w:val="20"/>
          <w:szCs w:val="20"/>
          <w:lang w:val="es-ES_tradnl"/>
        </w:rPr>
        <w:t>del</w:t>
      </w:r>
      <w:r w:rsidR="00EA75CF" w:rsidRPr="00EA75CF">
        <w:rPr>
          <w:sz w:val="20"/>
          <w:szCs w:val="20"/>
          <w:lang w:val="es-ES_tradnl"/>
        </w:rPr>
        <w:t xml:space="preserve"> Sistema </w:t>
      </w:r>
      <w:r w:rsidR="00527EED">
        <w:rPr>
          <w:sz w:val="20"/>
          <w:szCs w:val="20"/>
          <w:lang w:val="es-ES_tradnl"/>
        </w:rPr>
        <w:t xml:space="preserve">de Relacionamiento </w:t>
      </w:r>
      <w:r w:rsidR="00BF1508">
        <w:rPr>
          <w:sz w:val="20"/>
          <w:szCs w:val="20"/>
          <w:lang w:val="es-ES_tradnl"/>
        </w:rPr>
        <w:t>y de Gestión de Registros</w:t>
      </w:r>
      <w:r w:rsidR="00BA0AFC">
        <w:rPr>
          <w:sz w:val="20"/>
          <w:szCs w:val="20"/>
          <w:lang w:val="es-ES_tradnl"/>
        </w:rPr>
        <w:t>.</w:t>
      </w:r>
    </w:p>
    <w:p w14:paraId="75B482BC" w14:textId="77777777" w:rsidR="00F54C23" w:rsidRPr="00F505EB" w:rsidRDefault="00F54C23">
      <w:pPr>
        <w:pStyle w:val="Textoindependiente"/>
        <w:jc w:val="left"/>
        <w:rPr>
          <w:rFonts w:ascii="Arial Narrow" w:hAnsi="Arial Narrow"/>
          <w:b/>
          <w:szCs w:val="28"/>
        </w:rPr>
      </w:pPr>
    </w:p>
    <w:p w14:paraId="6FD4DF28" w14:textId="6E8815AD" w:rsidR="00B4419A" w:rsidRPr="005333D8" w:rsidRDefault="00B4419A">
      <w:pPr>
        <w:pStyle w:val="Textoindependiente"/>
        <w:jc w:val="left"/>
        <w:rPr>
          <w:rFonts w:ascii="Arial Narrow" w:hAnsi="Arial Narrow"/>
          <w:b/>
          <w:szCs w:val="28"/>
          <w:lang w:val="pt-BR"/>
        </w:rPr>
      </w:pPr>
      <w:r w:rsidRPr="005333D8">
        <w:rPr>
          <w:rFonts w:ascii="Arial Narrow" w:hAnsi="Arial Narrow"/>
          <w:b/>
          <w:szCs w:val="28"/>
          <w:lang w:val="pt-BR"/>
        </w:rPr>
        <w:t>I N D I C E</w:t>
      </w:r>
    </w:p>
    <w:p w14:paraId="5482010F" w14:textId="77777777" w:rsidR="00B4419A" w:rsidRPr="005333D8" w:rsidRDefault="00B4419A">
      <w:pPr>
        <w:pStyle w:val="Ttulo1"/>
        <w:rPr>
          <w:lang w:val="pt-BR"/>
        </w:rPr>
      </w:pPr>
      <w:r w:rsidRPr="005333D8">
        <w:rPr>
          <w:lang w:val="pt-BR"/>
        </w:rPr>
        <w:t xml:space="preserve">SECCION / TÍTULO                                                                                                                </w:t>
      </w:r>
    </w:p>
    <w:tbl>
      <w:tblPr>
        <w:tblW w:w="10135" w:type="dxa"/>
        <w:tblLayout w:type="fixed"/>
        <w:tblCellMar>
          <w:left w:w="70" w:type="dxa"/>
          <w:right w:w="70" w:type="dxa"/>
        </w:tblCellMar>
        <w:tblLook w:val="0000" w:firstRow="0" w:lastRow="0" w:firstColumn="0" w:lastColumn="0" w:noHBand="0" w:noVBand="0"/>
      </w:tblPr>
      <w:tblGrid>
        <w:gridCol w:w="1276"/>
        <w:gridCol w:w="7583"/>
        <w:gridCol w:w="1276"/>
      </w:tblGrid>
      <w:tr w:rsidR="00412220" w14:paraId="0AE4263B" w14:textId="77777777">
        <w:trPr>
          <w:gridAfter w:val="2"/>
          <w:wAfter w:w="8859" w:type="dxa"/>
        </w:trPr>
        <w:tc>
          <w:tcPr>
            <w:tcW w:w="1276" w:type="dxa"/>
          </w:tcPr>
          <w:p w14:paraId="41FFBC35" w14:textId="110039E2" w:rsidR="00412220" w:rsidRDefault="00412220">
            <w:pPr>
              <w:widowControl w:val="0"/>
              <w:autoSpaceDE w:val="0"/>
              <w:autoSpaceDN w:val="0"/>
              <w:spacing w:line="360" w:lineRule="auto"/>
              <w:jc w:val="center"/>
              <w:rPr>
                <w:rFonts w:ascii="Arial Narrow" w:hAnsi="Arial Narrow" w:cs="Courier New"/>
                <w:lang w:val="es-ES_tradnl"/>
              </w:rPr>
            </w:pPr>
          </w:p>
        </w:tc>
      </w:tr>
      <w:tr w:rsidR="00412220" w:rsidRPr="008E5343" w14:paraId="5C3C48EB" w14:textId="77777777" w:rsidTr="00412220">
        <w:tc>
          <w:tcPr>
            <w:tcW w:w="8859" w:type="dxa"/>
            <w:gridSpan w:val="2"/>
          </w:tcPr>
          <w:p w14:paraId="259BCCA8"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p>
        </w:tc>
        <w:tc>
          <w:tcPr>
            <w:tcW w:w="1276" w:type="dxa"/>
          </w:tcPr>
          <w:p w14:paraId="6507184E"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Artículo</w:t>
            </w:r>
          </w:p>
        </w:tc>
      </w:tr>
      <w:tr w:rsidR="00412220" w:rsidRPr="008E5343" w14:paraId="06F8E0BB" w14:textId="77777777" w:rsidTr="00412220">
        <w:tc>
          <w:tcPr>
            <w:tcW w:w="8859" w:type="dxa"/>
            <w:gridSpan w:val="2"/>
          </w:tcPr>
          <w:p w14:paraId="0FC63E62"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OBJETO DEL LLAMADO:</w:t>
            </w:r>
          </w:p>
        </w:tc>
        <w:tc>
          <w:tcPr>
            <w:tcW w:w="1276" w:type="dxa"/>
          </w:tcPr>
          <w:p w14:paraId="4353F55E"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1-2</w:t>
            </w:r>
          </w:p>
        </w:tc>
      </w:tr>
      <w:tr w:rsidR="00412220" w:rsidRPr="008E5343" w14:paraId="26269C8B" w14:textId="77777777" w:rsidTr="00412220">
        <w:tc>
          <w:tcPr>
            <w:tcW w:w="8859" w:type="dxa"/>
            <w:gridSpan w:val="2"/>
          </w:tcPr>
          <w:p w14:paraId="14D227A6"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ACEPTACIÓN DE LAS OFERTAS:</w:t>
            </w:r>
          </w:p>
        </w:tc>
        <w:tc>
          <w:tcPr>
            <w:tcW w:w="1276" w:type="dxa"/>
          </w:tcPr>
          <w:p w14:paraId="5D47CA3E"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3-7</w:t>
            </w:r>
          </w:p>
        </w:tc>
      </w:tr>
      <w:tr w:rsidR="00412220" w:rsidRPr="008E5343" w14:paraId="18CA3F70" w14:textId="77777777" w:rsidTr="00412220">
        <w:tc>
          <w:tcPr>
            <w:tcW w:w="8859" w:type="dxa"/>
            <w:gridSpan w:val="2"/>
          </w:tcPr>
          <w:p w14:paraId="3250492D"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DOMICILIO:</w:t>
            </w:r>
          </w:p>
        </w:tc>
        <w:tc>
          <w:tcPr>
            <w:tcW w:w="1276" w:type="dxa"/>
          </w:tcPr>
          <w:p w14:paraId="4D142487"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8</w:t>
            </w:r>
          </w:p>
        </w:tc>
      </w:tr>
      <w:tr w:rsidR="00412220" w:rsidRPr="008E5343" w14:paraId="6D10E50B" w14:textId="77777777" w:rsidTr="00412220">
        <w:tc>
          <w:tcPr>
            <w:tcW w:w="8859" w:type="dxa"/>
            <w:gridSpan w:val="2"/>
          </w:tcPr>
          <w:p w14:paraId="21F070D9"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COTIZACIÓN:</w:t>
            </w:r>
          </w:p>
        </w:tc>
        <w:tc>
          <w:tcPr>
            <w:tcW w:w="1276" w:type="dxa"/>
          </w:tcPr>
          <w:p w14:paraId="20260169"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9-14</w:t>
            </w:r>
          </w:p>
        </w:tc>
      </w:tr>
      <w:tr w:rsidR="00412220" w:rsidRPr="008E5343" w14:paraId="659894CE" w14:textId="77777777" w:rsidTr="00412220">
        <w:tc>
          <w:tcPr>
            <w:tcW w:w="8859" w:type="dxa"/>
            <w:gridSpan w:val="2"/>
          </w:tcPr>
          <w:p w14:paraId="3C2FD746"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COMPARACIÓN DE OFERTAS:</w:t>
            </w:r>
          </w:p>
        </w:tc>
        <w:tc>
          <w:tcPr>
            <w:tcW w:w="1276" w:type="dxa"/>
          </w:tcPr>
          <w:p w14:paraId="12627113"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15</w:t>
            </w:r>
          </w:p>
        </w:tc>
      </w:tr>
      <w:tr w:rsidR="00412220" w:rsidRPr="008E5343" w14:paraId="37BFE620" w14:textId="77777777" w:rsidTr="00412220">
        <w:tc>
          <w:tcPr>
            <w:tcW w:w="8859" w:type="dxa"/>
            <w:gridSpan w:val="2"/>
          </w:tcPr>
          <w:p w14:paraId="299197CD"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DOCUMENTACIÓN QUE DEBERÁ ACOMPAÑARSE A LA PROPUESTA:</w:t>
            </w:r>
          </w:p>
        </w:tc>
        <w:tc>
          <w:tcPr>
            <w:tcW w:w="1276" w:type="dxa"/>
          </w:tcPr>
          <w:p w14:paraId="51795BB4"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16</w:t>
            </w:r>
          </w:p>
        </w:tc>
      </w:tr>
      <w:tr w:rsidR="00412220" w:rsidRPr="008E5343" w14:paraId="3BCC094C" w14:textId="77777777" w:rsidTr="00412220">
        <w:tc>
          <w:tcPr>
            <w:tcW w:w="8859" w:type="dxa"/>
            <w:gridSpan w:val="2"/>
          </w:tcPr>
          <w:p w14:paraId="57EC3C61"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GARANTIA:</w:t>
            </w:r>
          </w:p>
        </w:tc>
        <w:tc>
          <w:tcPr>
            <w:tcW w:w="1276" w:type="dxa"/>
          </w:tcPr>
          <w:p w14:paraId="1CD53E84"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17-18</w:t>
            </w:r>
          </w:p>
        </w:tc>
      </w:tr>
      <w:tr w:rsidR="00412220" w:rsidRPr="008E5343" w14:paraId="123E180B" w14:textId="77777777" w:rsidTr="00412220">
        <w:tc>
          <w:tcPr>
            <w:tcW w:w="8859" w:type="dxa"/>
            <w:gridSpan w:val="2"/>
          </w:tcPr>
          <w:p w14:paraId="1D8D7D0E"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DEVOLUCION DE LAS GARANTIAS:</w:t>
            </w:r>
          </w:p>
        </w:tc>
        <w:tc>
          <w:tcPr>
            <w:tcW w:w="1276" w:type="dxa"/>
          </w:tcPr>
          <w:p w14:paraId="580350C2"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19</w:t>
            </w:r>
          </w:p>
        </w:tc>
      </w:tr>
      <w:tr w:rsidR="00412220" w:rsidRPr="008E5343" w14:paraId="25915C48" w14:textId="77777777" w:rsidTr="00412220">
        <w:tc>
          <w:tcPr>
            <w:tcW w:w="8859" w:type="dxa"/>
            <w:gridSpan w:val="2"/>
          </w:tcPr>
          <w:p w14:paraId="732D113F"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PLAZOS:</w:t>
            </w:r>
          </w:p>
        </w:tc>
        <w:tc>
          <w:tcPr>
            <w:tcW w:w="1276" w:type="dxa"/>
          </w:tcPr>
          <w:p w14:paraId="22FB8105"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20</w:t>
            </w:r>
          </w:p>
        </w:tc>
      </w:tr>
      <w:tr w:rsidR="00412220" w:rsidRPr="008E5343" w14:paraId="5A418582" w14:textId="77777777" w:rsidTr="00412220">
        <w:tc>
          <w:tcPr>
            <w:tcW w:w="8859" w:type="dxa"/>
            <w:gridSpan w:val="2"/>
          </w:tcPr>
          <w:p w14:paraId="548E0A3A"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MUESTRAS:</w:t>
            </w:r>
          </w:p>
        </w:tc>
        <w:tc>
          <w:tcPr>
            <w:tcW w:w="1276" w:type="dxa"/>
          </w:tcPr>
          <w:p w14:paraId="682B2544"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21</w:t>
            </w:r>
          </w:p>
        </w:tc>
      </w:tr>
      <w:tr w:rsidR="00412220" w:rsidRPr="008E5343" w14:paraId="502FE848" w14:textId="77777777" w:rsidTr="00412220">
        <w:tc>
          <w:tcPr>
            <w:tcW w:w="8859" w:type="dxa"/>
            <w:gridSpan w:val="2"/>
          </w:tcPr>
          <w:p w14:paraId="1EABA3F8"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RECHAZO DE LAS OFERTAS:</w:t>
            </w:r>
          </w:p>
        </w:tc>
        <w:tc>
          <w:tcPr>
            <w:tcW w:w="1276" w:type="dxa"/>
          </w:tcPr>
          <w:p w14:paraId="39BE2F78"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22</w:t>
            </w:r>
          </w:p>
        </w:tc>
      </w:tr>
      <w:tr w:rsidR="00412220" w:rsidRPr="008E5343" w14:paraId="1597DD5E" w14:textId="77777777" w:rsidTr="00412220">
        <w:tc>
          <w:tcPr>
            <w:tcW w:w="8859" w:type="dxa"/>
            <w:gridSpan w:val="2"/>
          </w:tcPr>
          <w:p w14:paraId="58EEFC41"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FACULTAD DE ACEPTAR Y RECHAZAR LAS PROPUESTAS:</w:t>
            </w:r>
          </w:p>
        </w:tc>
        <w:tc>
          <w:tcPr>
            <w:tcW w:w="1276" w:type="dxa"/>
          </w:tcPr>
          <w:p w14:paraId="63502B3E"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23</w:t>
            </w:r>
          </w:p>
        </w:tc>
      </w:tr>
      <w:tr w:rsidR="00412220" w:rsidRPr="008E5343" w14:paraId="2CDC6AC7" w14:textId="77777777" w:rsidTr="00412220">
        <w:tc>
          <w:tcPr>
            <w:tcW w:w="8859" w:type="dxa"/>
            <w:gridSpan w:val="2"/>
          </w:tcPr>
          <w:p w14:paraId="7E140B94"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PRODUCTOS Y PROVEEDORES CHUBUTENSES:</w:t>
            </w:r>
          </w:p>
        </w:tc>
        <w:tc>
          <w:tcPr>
            <w:tcW w:w="1276" w:type="dxa"/>
          </w:tcPr>
          <w:p w14:paraId="620D21F4"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24</w:t>
            </w:r>
          </w:p>
        </w:tc>
      </w:tr>
      <w:tr w:rsidR="00412220" w:rsidRPr="008E5343" w14:paraId="06D221EE" w14:textId="77777777" w:rsidTr="00412220">
        <w:tc>
          <w:tcPr>
            <w:tcW w:w="8859" w:type="dxa"/>
            <w:gridSpan w:val="2"/>
          </w:tcPr>
          <w:p w14:paraId="1EF925AB"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COMPRA O LOCACION CON ENTREGA DE BIENES</w:t>
            </w:r>
          </w:p>
        </w:tc>
        <w:tc>
          <w:tcPr>
            <w:tcW w:w="1276" w:type="dxa"/>
          </w:tcPr>
          <w:p w14:paraId="5726CEA3"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25-26</w:t>
            </w:r>
          </w:p>
        </w:tc>
      </w:tr>
      <w:tr w:rsidR="00412220" w:rsidRPr="008E5343" w14:paraId="0FE51A0F" w14:textId="77777777" w:rsidTr="00412220">
        <w:tc>
          <w:tcPr>
            <w:tcW w:w="8859" w:type="dxa"/>
            <w:gridSpan w:val="2"/>
          </w:tcPr>
          <w:p w14:paraId="466C4B5A"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CONTRATACIÓN CON ORDEN DE COMPRA ABIERTA:</w:t>
            </w:r>
          </w:p>
        </w:tc>
        <w:tc>
          <w:tcPr>
            <w:tcW w:w="1276" w:type="dxa"/>
          </w:tcPr>
          <w:p w14:paraId="439395C2"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27-30</w:t>
            </w:r>
          </w:p>
        </w:tc>
      </w:tr>
      <w:tr w:rsidR="00412220" w:rsidRPr="008E5343" w14:paraId="0E7E08A8" w14:textId="77777777" w:rsidTr="00412220">
        <w:tc>
          <w:tcPr>
            <w:tcW w:w="8859" w:type="dxa"/>
            <w:gridSpan w:val="2"/>
          </w:tcPr>
          <w:p w14:paraId="6325581C"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ADJUDICACIÓN:</w:t>
            </w:r>
          </w:p>
        </w:tc>
        <w:tc>
          <w:tcPr>
            <w:tcW w:w="1276" w:type="dxa"/>
          </w:tcPr>
          <w:p w14:paraId="2AB21FE3"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31-35</w:t>
            </w:r>
          </w:p>
        </w:tc>
      </w:tr>
      <w:tr w:rsidR="00412220" w:rsidRPr="008E5343" w14:paraId="06DFBF6B" w14:textId="77777777" w:rsidTr="00412220">
        <w:tc>
          <w:tcPr>
            <w:tcW w:w="8859" w:type="dxa"/>
            <w:gridSpan w:val="2"/>
          </w:tcPr>
          <w:p w14:paraId="141EC98F"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IMPUGNACIONES:</w:t>
            </w:r>
          </w:p>
        </w:tc>
        <w:tc>
          <w:tcPr>
            <w:tcW w:w="1276" w:type="dxa"/>
          </w:tcPr>
          <w:p w14:paraId="7C273316"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36</w:t>
            </w:r>
          </w:p>
        </w:tc>
      </w:tr>
      <w:tr w:rsidR="00412220" w:rsidRPr="008E5343" w14:paraId="47551FF0" w14:textId="77777777" w:rsidTr="00412220">
        <w:tc>
          <w:tcPr>
            <w:tcW w:w="8859" w:type="dxa"/>
            <w:gridSpan w:val="2"/>
          </w:tcPr>
          <w:p w14:paraId="50BF190D"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CONTRATO:</w:t>
            </w:r>
          </w:p>
        </w:tc>
        <w:tc>
          <w:tcPr>
            <w:tcW w:w="1276" w:type="dxa"/>
          </w:tcPr>
          <w:p w14:paraId="4E30F5DE"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37</w:t>
            </w:r>
          </w:p>
        </w:tc>
      </w:tr>
      <w:tr w:rsidR="00412220" w:rsidRPr="008E5343" w14:paraId="1F416243" w14:textId="77777777" w:rsidTr="00412220">
        <w:tc>
          <w:tcPr>
            <w:tcW w:w="8859" w:type="dxa"/>
            <w:gridSpan w:val="2"/>
          </w:tcPr>
          <w:p w14:paraId="27B70F4F"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INVARIABILIDAD DE PRECIOS:</w:t>
            </w:r>
          </w:p>
        </w:tc>
        <w:tc>
          <w:tcPr>
            <w:tcW w:w="1276" w:type="dxa"/>
          </w:tcPr>
          <w:p w14:paraId="34D30A5D"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38</w:t>
            </w:r>
          </w:p>
        </w:tc>
      </w:tr>
      <w:tr w:rsidR="00412220" w:rsidRPr="008E5343" w14:paraId="27262C62" w14:textId="77777777" w:rsidTr="00412220">
        <w:tc>
          <w:tcPr>
            <w:tcW w:w="8859" w:type="dxa"/>
            <w:gridSpan w:val="2"/>
          </w:tcPr>
          <w:p w14:paraId="2A635AF7"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INSPECCION DE FABRICA:</w:t>
            </w:r>
          </w:p>
        </w:tc>
        <w:tc>
          <w:tcPr>
            <w:tcW w:w="1276" w:type="dxa"/>
          </w:tcPr>
          <w:p w14:paraId="40A5792B"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39</w:t>
            </w:r>
          </w:p>
        </w:tc>
      </w:tr>
      <w:tr w:rsidR="00412220" w:rsidRPr="008E5343" w14:paraId="31A6B7A4" w14:textId="77777777" w:rsidTr="00412220">
        <w:tc>
          <w:tcPr>
            <w:tcW w:w="8859" w:type="dxa"/>
            <w:gridSpan w:val="2"/>
          </w:tcPr>
          <w:p w14:paraId="7E816332"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ENTREGA Y RECEPCIÓN DE LO ADJUDICADO:</w:t>
            </w:r>
          </w:p>
        </w:tc>
        <w:tc>
          <w:tcPr>
            <w:tcW w:w="1276" w:type="dxa"/>
          </w:tcPr>
          <w:p w14:paraId="44C76CD3"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40-43</w:t>
            </w:r>
          </w:p>
        </w:tc>
      </w:tr>
      <w:tr w:rsidR="00412220" w:rsidRPr="008E5343" w14:paraId="41D05A94" w14:textId="77777777" w:rsidTr="00412220">
        <w:tc>
          <w:tcPr>
            <w:tcW w:w="8859" w:type="dxa"/>
            <w:gridSpan w:val="2"/>
          </w:tcPr>
          <w:p w14:paraId="63DFD203"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INCUMPLIMIENTO DE CONTRATO:</w:t>
            </w:r>
          </w:p>
        </w:tc>
        <w:tc>
          <w:tcPr>
            <w:tcW w:w="1276" w:type="dxa"/>
          </w:tcPr>
          <w:p w14:paraId="1C88A937"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44</w:t>
            </w:r>
          </w:p>
        </w:tc>
      </w:tr>
      <w:tr w:rsidR="00412220" w:rsidRPr="008E5343" w14:paraId="569E8F09" w14:textId="77777777" w:rsidTr="00412220">
        <w:tc>
          <w:tcPr>
            <w:tcW w:w="8859" w:type="dxa"/>
            <w:gridSpan w:val="2"/>
          </w:tcPr>
          <w:p w14:paraId="712FB10F"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RESPONSABILIDAD DEL ADJUDICATARIO:</w:t>
            </w:r>
          </w:p>
        </w:tc>
        <w:tc>
          <w:tcPr>
            <w:tcW w:w="1276" w:type="dxa"/>
          </w:tcPr>
          <w:p w14:paraId="4DA88FB9"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45-46</w:t>
            </w:r>
          </w:p>
        </w:tc>
      </w:tr>
      <w:tr w:rsidR="00412220" w:rsidRPr="008E5343" w14:paraId="77A8D22A" w14:textId="77777777" w:rsidTr="00412220">
        <w:tc>
          <w:tcPr>
            <w:tcW w:w="8859" w:type="dxa"/>
            <w:gridSpan w:val="2"/>
          </w:tcPr>
          <w:p w14:paraId="1BE23C84"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PRESENTACIÓN Y CONFORMIDAD DE FACTURAS:</w:t>
            </w:r>
          </w:p>
        </w:tc>
        <w:tc>
          <w:tcPr>
            <w:tcW w:w="1276" w:type="dxa"/>
          </w:tcPr>
          <w:p w14:paraId="51384B2D"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47</w:t>
            </w:r>
          </w:p>
        </w:tc>
      </w:tr>
      <w:tr w:rsidR="00412220" w:rsidRPr="008E5343" w14:paraId="5430D1D2" w14:textId="77777777" w:rsidTr="00412220">
        <w:tc>
          <w:tcPr>
            <w:tcW w:w="8859" w:type="dxa"/>
            <w:gridSpan w:val="2"/>
          </w:tcPr>
          <w:p w14:paraId="229386C7"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FACTURAS DE PROPUESTAS ACEPTADAS QUE OTORGUEN DESCUENTOS:</w:t>
            </w:r>
          </w:p>
        </w:tc>
        <w:tc>
          <w:tcPr>
            <w:tcW w:w="1276" w:type="dxa"/>
          </w:tcPr>
          <w:p w14:paraId="10A63AF7"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48</w:t>
            </w:r>
          </w:p>
        </w:tc>
      </w:tr>
      <w:tr w:rsidR="00412220" w:rsidRPr="008E5343" w14:paraId="664998F4" w14:textId="77777777" w:rsidTr="00412220">
        <w:tc>
          <w:tcPr>
            <w:tcW w:w="8859" w:type="dxa"/>
            <w:gridSpan w:val="2"/>
          </w:tcPr>
          <w:p w14:paraId="6FEE590D"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PENALIDADES:</w:t>
            </w:r>
          </w:p>
        </w:tc>
        <w:tc>
          <w:tcPr>
            <w:tcW w:w="1276" w:type="dxa"/>
          </w:tcPr>
          <w:p w14:paraId="25DB39EA"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49-51</w:t>
            </w:r>
          </w:p>
        </w:tc>
      </w:tr>
      <w:tr w:rsidR="00412220" w:rsidRPr="008E5343" w14:paraId="16ED1030" w14:textId="77777777" w:rsidTr="00412220">
        <w:tc>
          <w:tcPr>
            <w:tcW w:w="8859" w:type="dxa"/>
            <w:gridSpan w:val="2"/>
          </w:tcPr>
          <w:p w14:paraId="307DA567"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FUERZA MAYOR O CASO FORTUITO:</w:t>
            </w:r>
          </w:p>
        </w:tc>
        <w:tc>
          <w:tcPr>
            <w:tcW w:w="1276" w:type="dxa"/>
          </w:tcPr>
          <w:p w14:paraId="5F3F354F"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52</w:t>
            </w:r>
          </w:p>
        </w:tc>
      </w:tr>
      <w:tr w:rsidR="00412220" w:rsidRPr="008E5343" w14:paraId="372BE63A" w14:textId="77777777" w:rsidTr="00412220">
        <w:tc>
          <w:tcPr>
            <w:tcW w:w="8859" w:type="dxa"/>
            <w:gridSpan w:val="2"/>
          </w:tcPr>
          <w:p w14:paraId="1F92B7EA"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FORMAS DE HACER EFECTIVAS LAS MULTAS Y CARGOS:</w:t>
            </w:r>
          </w:p>
        </w:tc>
        <w:tc>
          <w:tcPr>
            <w:tcW w:w="1276" w:type="dxa"/>
          </w:tcPr>
          <w:p w14:paraId="5AA64181"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53</w:t>
            </w:r>
          </w:p>
        </w:tc>
      </w:tr>
      <w:tr w:rsidR="00412220" w:rsidRPr="008E5343" w14:paraId="060FBDE6" w14:textId="77777777" w:rsidTr="00412220">
        <w:tc>
          <w:tcPr>
            <w:tcW w:w="8859" w:type="dxa"/>
            <w:gridSpan w:val="2"/>
          </w:tcPr>
          <w:p w14:paraId="2A2C1C48"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EROGACIONES A CARGO DEL ADJUDICATARIO:</w:t>
            </w:r>
          </w:p>
        </w:tc>
        <w:tc>
          <w:tcPr>
            <w:tcW w:w="1276" w:type="dxa"/>
          </w:tcPr>
          <w:p w14:paraId="7945CE7E"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54</w:t>
            </w:r>
          </w:p>
        </w:tc>
      </w:tr>
      <w:tr w:rsidR="00412220" w:rsidRPr="008E5343" w14:paraId="785EB748" w14:textId="77777777" w:rsidTr="00412220">
        <w:tc>
          <w:tcPr>
            <w:tcW w:w="8859" w:type="dxa"/>
            <w:gridSpan w:val="2"/>
          </w:tcPr>
          <w:p w14:paraId="24F4D96D" w14:textId="77777777" w:rsidR="00412220" w:rsidRPr="00412220" w:rsidRDefault="00412220" w:rsidP="00412220">
            <w:pPr>
              <w:widowControl w:val="0"/>
              <w:autoSpaceDE w:val="0"/>
              <w:autoSpaceDN w:val="0"/>
              <w:spacing w:line="360" w:lineRule="auto"/>
              <w:rPr>
                <w:rFonts w:ascii="Arial Narrow" w:hAnsi="Arial Narrow" w:cs="Courier New"/>
                <w:sz w:val="20"/>
                <w:lang w:val="es-ES_tradnl"/>
              </w:rPr>
            </w:pPr>
            <w:r w:rsidRPr="00412220">
              <w:rPr>
                <w:rFonts w:ascii="Arial Narrow" w:hAnsi="Arial Narrow" w:cs="Courier New"/>
                <w:sz w:val="20"/>
                <w:lang w:val="es-ES_tradnl"/>
              </w:rPr>
              <w:t>CASOS NO PREVISTOS EN EL PLIEGO:</w:t>
            </w:r>
          </w:p>
        </w:tc>
        <w:tc>
          <w:tcPr>
            <w:tcW w:w="1276" w:type="dxa"/>
          </w:tcPr>
          <w:p w14:paraId="6045FF44" w14:textId="77777777" w:rsidR="00412220" w:rsidRPr="00412220" w:rsidRDefault="00412220" w:rsidP="00412220">
            <w:pPr>
              <w:widowControl w:val="0"/>
              <w:autoSpaceDE w:val="0"/>
              <w:autoSpaceDN w:val="0"/>
              <w:spacing w:line="360" w:lineRule="auto"/>
              <w:jc w:val="center"/>
              <w:rPr>
                <w:rFonts w:ascii="Arial Narrow" w:hAnsi="Arial Narrow" w:cs="Courier New"/>
                <w:lang w:val="es-ES_tradnl"/>
              </w:rPr>
            </w:pPr>
            <w:r w:rsidRPr="00412220">
              <w:rPr>
                <w:rFonts w:ascii="Arial Narrow" w:hAnsi="Arial Narrow" w:cs="Courier New"/>
                <w:lang w:val="es-ES_tradnl"/>
              </w:rPr>
              <w:t>55-56</w:t>
            </w:r>
          </w:p>
        </w:tc>
      </w:tr>
    </w:tbl>
    <w:p w14:paraId="642854CC" w14:textId="77777777" w:rsidR="00B4419A" w:rsidRDefault="00B4419A">
      <w:pPr>
        <w:autoSpaceDE w:val="0"/>
        <w:autoSpaceDN w:val="0"/>
        <w:adjustRightInd w:val="0"/>
        <w:jc w:val="center"/>
        <w:rPr>
          <w:rFonts w:ascii="Arial Narrow" w:hAnsi="Arial Narrow" w:cs="Arial"/>
          <w:b/>
          <w:sz w:val="28"/>
          <w:szCs w:val="28"/>
        </w:rPr>
      </w:pPr>
    </w:p>
    <w:p w14:paraId="5236B2BC" w14:textId="77777777" w:rsidR="00F54C23" w:rsidRDefault="00F54C23" w:rsidP="004917CA">
      <w:pPr>
        <w:autoSpaceDE w:val="0"/>
        <w:autoSpaceDN w:val="0"/>
        <w:adjustRightInd w:val="0"/>
        <w:jc w:val="center"/>
        <w:rPr>
          <w:rFonts w:ascii="Arial Narrow" w:hAnsi="Arial Narrow" w:cs="Arial"/>
          <w:b/>
          <w:szCs w:val="28"/>
        </w:rPr>
      </w:pPr>
    </w:p>
    <w:p w14:paraId="4FAE588E" w14:textId="77777777" w:rsidR="00F54C23" w:rsidRDefault="00F54C23" w:rsidP="004917CA">
      <w:pPr>
        <w:autoSpaceDE w:val="0"/>
        <w:autoSpaceDN w:val="0"/>
        <w:adjustRightInd w:val="0"/>
        <w:jc w:val="center"/>
        <w:rPr>
          <w:rFonts w:ascii="Arial Narrow" w:hAnsi="Arial Narrow" w:cs="Arial"/>
          <w:b/>
          <w:szCs w:val="28"/>
        </w:rPr>
      </w:pPr>
    </w:p>
    <w:p w14:paraId="225F1F5B" w14:textId="74864D26" w:rsidR="0047420F" w:rsidRDefault="0047420F" w:rsidP="0047420F">
      <w:pPr>
        <w:autoSpaceDE w:val="0"/>
        <w:autoSpaceDN w:val="0"/>
        <w:adjustRightInd w:val="0"/>
        <w:jc w:val="center"/>
        <w:rPr>
          <w:rFonts w:ascii="Arial Narrow" w:hAnsi="Arial Narrow" w:cs="Arial"/>
          <w:b/>
          <w:szCs w:val="28"/>
        </w:rPr>
      </w:pPr>
      <w:r>
        <w:rPr>
          <w:rFonts w:ascii="Arial Narrow" w:hAnsi="Arial Narrow" w:cs="Arial"/>
          <w:b/>
          <w:szCs w:val="28"/>
        </w:rPr>
        <w:t>Lic</w:t>
      </w:r>
      <w:r w:rsidR="00DC1769">
        <w:rPr>
          <w:rFonts w:ascii="Arial Narrow" w:hAnsi="Arial Narrow" w:cs="Arial"/>
          <w:b/>
          <w:szCs w:val="28"/>
        </w:rPr>
        <w:t xml:space="preserve">itación Pública Nº </w:t>
      </w:r>
      <w:r w:rsidR="00412220">
        <w:rPr>
          <w:rFonts w:ascii="Arial Narrow" w:hAnsi="Arial Narrow" w:cs="Arial"/>
          <w:b/>
          <w:szCs w:val="28"/>
        </w:rPr>
        <w:t>01</w:t>
      </w:r>
      <w:r w:rsidR="00DC1769">
        <w:rPr>
          <w:rFonts w:ascii="Arial Narrow" w:hAnsi="Arial Narrow" w:cs="Arial"/>
          <w:b/>
          <w:szCs w:val="28"/>
        </w:rPr>
        <w:t>/202</w:t>
      </w:r>
      <w:r w:rsidR="00412220">
        <w:rPr>
          <w:rFonts w:ascii="Arial Narrow" w:hAnsi="Arial Narrow" w:cs="Arial"/>
          <w:b/>
          <w:szCs w:val="28"/>
        </w:rPr>
        <w:t>3</w:t>
      </w:r>
      <w:r w:rsidR="00DC1769">
        <w:rPr>
          <w:rFonts w:ascii="Arial Narrow" w:hAnsi="Arial Narrow" w:cs="Arial"/>
          <w:b/>
          <w:szCs w:val="28"/>
        </w:rPr>
        <w:t xml:space="preserve"> – </w:t>
      </w:r>
      <w:proofErr w:type="spellStart"/>
      <w:r w:rsidR="00412220">
        <w:rPr>
          <w:rFonts w:ascii="Arial Narrow" w:hAnsi="Arial Narrow" w:cs="Arial"/>
          <w:b/>
          <w:szCs w:val="28"/>
        </w:rPr>
        <w:t>MGyJ</w:t>
      </w:r>
      <w:proofErr w:type="spellEnd"/>
    </w:p>
    <w:p w14:paraId="3642B8C8" w14:textId="1BF08DCE" w:rsidR="0047420F" w:rsidRDefault="00DC1769" w:rsidP="0047420F">
      <w:pPr>
        <w:pStyle w:val="Ttulo8"/>
      </w:pPr>
      <w:r>
        <w:t xml:space="preserve">Expediente Nº </w:t>
      </w:r>
      <w:r w:rsidR="00412220">
        <w:t xml:space="preserve">4646 </w:t>
      </w:r>
      <w:r>
        <w:t>/</w:t>
      </w:r>
      <w:r w:rsidR="00412220">
        <w:t xml:space="preserve"> </w:t>
      </w:r>
      <w:r>
        <w:t>202</w:t>
      </w:r>
      <w:r w:rsidR="00593D31">
        <w:t>2</w:t>
      </w:r>
      <w:r>
        <w:t xml:space="preserve"> – </w:t>
      </w:r>
      <w:proofErr w:type="spellStart"/>
      <w:r w:rsidR="00412220">
        <w:t>MGyJ</w:t>
      </w:r>
      <w:proofErr w:type="spellEnd"/>
    </w:p>
    <w:p w14:paraId="38B79883" w14:textId="77777777" w:rsidR="0047420F" w:rsidRPr="0047420F" w:rsidRDefault="0047420F" w:rsidP="0047420F"/>
    <w:p w14:paraId="7662BAD8" w14:textId="24B188A5" w:rsidR="0047420F" w:rsidRPr="00F670A4" w:rsidRDefault="0047420F" w:rsidP="0047420F">
      <w:pPr>
        <w:pStyle w:val="Textoindependiente"/>
        <w:rPr>
          <w:sz w:val="20"/>
          <w:szCs w:val="20"/>
        </w:rPr>
      </w:pPr>
      <w:r w:rsidRPr="004917CA">
        <w:rPr>
          <w:b/>
          <w:bCs/>
          <w:sz w:val="20"/>
          <w:szCs w:val="20"/>
          <w:u w:val="single"/>
        </w:rPr>
        <w:t>Objeto del llamado</w:t>
      </w:r>
      <w:r w:rsidRPr="004917CA">
        <w:rPr>
          <w:sz w:val="20"/>
          <w:szCs w:val="20"/>
        </w:rPr>
        <w:t xml:space="preserve">: </w:t>
      </w:r>
      <w:r w:rsidR="00412220">
        <w:rPr>
          <w:sz w:val="20"/>
          <w:szCs w:val="20"/>
        </w:rPr>
        <w:t>Servicio de</w:t>
      </w:r>
      <w:r w:rsidR="00527EED" w:rsidRPr="004917CA">
        <w:rPr>
          <w:sz w:val="20"/>
          <w:szCs w:val="20"/>
        </w:rPr>
        <w:t xml:space="preserve"> </w:t>
      </w:r>
      <w:r w:rsidR="00527EED" w:rsidRPr="00F670A4">
        <w:rPr>
          <w:sz w:val="20"/>
          <w:szCs w:val="20"/>
          <w:lang w:val="es-ES_tradnl"/>
        </w:rPr>
        <w:t xml:space="preserve">Contratación </w:t>
      </w:r>
      <w:r w:rsidR="00527EED">
        <w:rPr>
          <w:sz w:val="20"/>
          <w:szCs w:val="20"/>
          <w:lang w:val="es-ES_tradnl"/>
        </w:rPr>
        <w:t>del</w:t>
      </w:r>
      <w:r w:rsidR="00527EED" w:rsidRPr="00EA75CF">
        <w:rPr>
          <w:sz w:val="20"/>
          <w:szCs w:val="20"/>
          <w:lang w:val="es-ES_tradnl"/>
        </w:rPr>
        <w:t xml:space="preserve"> </w:t>
      </w:r>
      <w:r w:rsidR="00BF1508" w:rsidRPr="00EA75CF">
        <w:rPr>
          <w:sz w:val="20"/>
          <w:szCs w:val="20"/>
          <w:lang w:val="es-ES_tradnl"/>
        </w:rPr>
        <w:t xml:space="preserve">Sistema </w:t>
      </w:r>
      <w:r w:rsidR="00BF1508">
        <w:rPr>
          <w:sz w:val="20"/>
          <w:szCs w:val="20"/>
          <w:lang w:val="es-ES_tradnl"/>
        </w:rPr>
        <w:t>de Relacionamiento y de Gestión de Registros</w:t>
      </w:r>
      <w:r w:rsidR="00527EED">
        <w:rPr>
          <w:sz w:val="20"/>
          <w:szCs w:val="20"/>
          <w:lang w:val="es-ES_tradnl"/>
        </w:rPr>
        <w:t>.</w:t>
      </w:r>
    </w:p>
    <w:p w14:paraId="3394C3E7" w14:textId="77777777" w:rsidR="00B4419A" w:rsidRPr="004917CA" w:rsidRDefault="00B4419A">
      <w:pPr>
        <w:pStyle w:val="Textoindependiente"/>
        <w:spacing w:line="360" w:lineRule="auto"/>
        <w:rPr>
          <w:sz w:val="24"/>
        </w:rPr>
      </w:pPr>
    </w:p>
    <w:p w14:paraId="6D2C35E1" w14:textId="77777777" w:rsidR="00B4419A" w:rsidRPr="00412220" w:rsidRDefault="00B4419A">
      <w:pPr>
        <w:pStyle w:val="Textoindependiente"/>
        <w:spacing w:line="360" w:lineRule="auto"/>
        <w:jc w:val="center"/>
        <w:rPr>
          <w:rFonts w:ascii="Arial Narrow" w:hAnsi="Arial Narrow"/>
          <w:b/>
          <w:bCs/>
          <w:sz w:val="24"/>
          <w:szCs w:val="21"/>
          <w:u w:val="double"/>
        </w:rPr>
      </w:pPr>
      <w:r w:rsidRPr="00412220">
        <w:rPr>
          <w:rFonts w:ascii="Arial Narrow" w:hAnsi="Arial Narrow"/>
          <w:b/>
          <w:bCs/>
          <w:sz w:val="24"/>
          <w:szCs w:val="21"/>
          <w:u w:val="double"/>
        </w:rPr>
        <w:t>CLAUSULAS GENERALES</w:t>
      </w:r>
    </w:p>
    <w:p w14:paraId="541BE515" w14:textId="77777777" w:rsidR="00B4419A" w:rsidRDefault="00B4419A">
      <w:pPr>
        <w:autoSpaceDE w:val="0"/>
        <w:autoSpaceDN w:val="0"/>
        <w:adjustRightInd w:val="0"/>
        <w:spacing w:line="360" w:lineRule="auto"/>
        <w:jc w:val="both"/>
        <w:rPr>
          <w:rFonts w:ascii="Arial Narrow" w:hAnsi="Arial Narrow" w:cs="Arial"/>
          <w:color w:val="000000"/>
          <w:sz w:val="28"/>
          <w:szCs w:val="28"/>
        </w:rPr>
      </w:pPr>
    </w:p>
    <w:p w14:paraId="4D3049A5" w14:textId="77777777" w:rsidR="00B4419A" w:rsidRDefault="00B4419A">
      <w:pPr>
        <w:pStyle w:val="Ttulo4"/>
        <w:rPr>
          <w:sz w:val="24"/>
        </w:rPr>
      </w:pPr>
      <w:r>
        <w:rPr>
          <w:sz w:val="24"/>
        </w:rPr>
        <w:t>OBJETO DEL LLAMADO</w:t>
      </w:r>
    </w:p>
    <w:p w14:paraId="508611D0"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1º:</w:t>
      </w:r>
      <w:r>
        <w:rPr>
          <w:rFonts w:ascii="Arial Narrow" w:hAnsi="Arial Narrow" w:cs="Arial,Bold"/>
          <w:b/>
          <w:bCs/>
          <w:color w:val="000000"/>
          <w:szCs w:val="28"/>
        </w:rPr>
        <w:t xml:space="preserve"> </w:t>
      </w:r>
      <w:r>
        <w:rPr>
          <w:rFonts w:ascii="Arial Narrow" w:hAnsi="Arial Narrow" w:cs="Arial"/>
          <w:color w:val="000000"/>
          <w:szCs w:val="28"/>
        </w:rPr>
        <w:t>Llámase a Licitación para efectuar la contratación mencionada en el detalle y especificaciones anexas que constituyen las Cláusulas Particulares de este pliego.-</w:t>
      </w:r>
    </w:p>
    <w:p w14:paraId="42662E5B"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650D3212"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2º:</w:t>
      </w:r>
      <w:r>
        <w:rPr>
          <w:rFonts w:ascii="Arial Narrow" w:hAnsi="Arial Narrow" w:cs="Arial,Bold"/>
          <w:b/>
          <w:bCs/>
          <w:color w:val="000000"/>
          <w:szCs w:val="28"/>
        </w:rPr>
        <w:t xml:space="preserve"> </w:t>
      </w:r>
      <w:r>
        <w:rPr>
          <w:rFonts w:ascii="Arial Narrow" w:hAnsi="Arial Narrow" w:cs="Arial"/>
          <w:color w:val="000000"/>
          <w:szCs w:val="28"/>
        </w:rPr>
        <w:t>Las propuestas serán abiertas en el local, día y hora indicados en las Cláusulas Particulares, en presencia de las autoridades correspondientes y participantes que concurran, labrándose acta que será firmada por los funcionarios intervinientes y proponentes interesados.</w:t>
      </w:r>
    </w:p>
    <w:p w14:paraId="4646D4A6"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Si el día fijado para la apertura fuere feriado o de asueto administrativo, ésta tendrá lugar el primer día hábil siguiente a la misma hora.</w:t>
      </w:r>
    </w:p>
    <w:p w14:paraId="2658C4AA"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Solo se tomarán en consideración las propuestas que hubieran sido presentadas hasta la hora fijada para la apertura del acto.</w:t>
      </w:r>
    </w:p>
    <w:p w14:paraId="367D77DD"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Pasada dicha hora no se admitirán nuevas propuestas. Las que se reciban por correspondencia con posterioridad serán acumuladas al expediente de la Licitación, con constancia correspondiente, procediéndose a la devolución de la garantía que pudiera contener.-</w:t>
      </w:r>
    </w:p>
    <w:p w14:paraId="066C256B"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7DE41BF6" w14:textId="77777777" w:rsidR="00B4419A" w:rsidRDefault="00B4419A">
      <w:pPr>
        <w:pStyle w:val="Ttulo5"/>
      </w:pPr>
      <w:r>
        <w:t>ACEPTACION DE LAS OFERTAS</w:t>
      </w:r>
    </w:p>
    <w:p w14:paraId="33119F02"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3º:</w:t>
      </w:r>
      <w:r>
        <w:rPr>
          <w:rFonts w:ascii="Arial Narrow" w:hAnsi="Arial Narrow" w:cs="Arial,Bold"/>
          <w:b/>
          <w:bCs/>
          <w:color w:val="000000"/>
          <w:szCs w:val="28"/>
        </w:rPr>
        <w:t xml:space="preserve"> </w:t>
      </w:r>
      <w:r>
        <w:rPr>
          <w:rFonts w:ascii="Arial Narrow" w:hAnsi="Arial Narrow" w:cs="Arial"/>
          <w:color w:val="000000"/>
          <w:szCs w:val="28"/>
        </w:rPr>
        <w:t>La presentación de la oferta sin observación al pliego de bases y condiciones, implica su conocimiento y aceptación y el sometimiento a todas sus disposiciones, a las del Régimen de Contrataciones vigente y a su Reglamento.-</w:t>
      </w:r>
    </w:p>
    <w:p w14:paraId="460DE645"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1E47B70A" w14:textId="152A04D8"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4º:</w:t>
      </w:r>
      <w:r>
        <w:rPr>
          <w:rFonts w:ascii="Arial Narrow" w:hAnsi="Arial Narrow" w:cs="Arial,Bold"/>
          <w:b/>
          <w:bCs/>
          <w:color w:val="000000"/>
          <w:szCs w:val="28"/>
        </w:rPr>
        <w:t xml:space="preserve"> </w:t>
      </w:r>
      <w:r>
        <w:rPr>
          <w:rFonts w:ascii="Arial Narrow" w:hAnsi="Arial Narrow" w:cs="Arial"/>
          <w:color w:val="000000"/>
          <w:szCs w:val="28"/>
        </w:rPr>
        <w:t xml:space="preserve">Los proponentes deberán declarar bajo juramento no encontrarse comprendidos dentro de las inhibiciones establecidas en el </w:t>
      </w:r>
      <w:r w:rsidR="004917CA">
        <w:rPr>
          <w:rFonts w:ascii="Arial Narrow" w:hAnsi="Arial Narrow" w:cs="Arial"/>
          <w:color w:val="000000"/>
          <w:szCs w:val="28"/>
        </w:rPr>
        <w:t>artículo</w:t>
      </w:r>
      <w:r>
        <w:rPr>
          <w:rFonts w:ascii="Arial Narrow" w:hAnsi="Arial Narrow" w:cs="Arial"/>
          <w:color w:val="000000"/>
          <w:szCs w:val="28"/>
        </w:rPr>
        <w:t xml:space="preserve"> 102º de la </w:t>
      </w:r>
      <w:r>
        <w:rPr>
          <w:rFonts w:ascii="Arial" w:hAnsi="Arial" w:cs="Arial"/>
          <w:sz w:val="22"/>
        </w:rPr>
        <w:t>Ley II Nº 76</w:t>
      </w:r>
      <w:r w:rsidR="00403599">
        <w:rPr>
          <w:rFonts w:ascii="Arial" w:hAnsi="Arial" w:cs="Arial"/>
          <w:sz w:val="22"/>
        </w:rPr>
        <w:t xml:space="preserve"> (antes Ley 5447)</w:t>
      </w:r>
      <w:r>
        <w:rPr>
          <w:rFonts w:ascii="Arial Narrow" w:hAnsi="Arial Narrow" w:cs="Arial"/>
          <w:color w:val="000000"/>
          <w:szCs w:val="28"/>
        </w:rPr>
        <w:t>.-</w:t>
      </w:r>
    </w:p>
    <w:p w14:paraId="4045C988"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50514A83" w14:textId="147890B2"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ARTÍCULO 5º:</w:t>
      </w:r>
      <w:r>
        <w:rPr>
          <w:rFonts w:ascii="Arial Narrow" w:hAnsi="Arial Narrow" w:cs="Arial,Bold"/>
          <w:b/>
          <w:bCs/>
          <w:color w:val="000000"/>
          <w:szCs w:val="28"/>
        </w:rPr>
        <w:t xml:space="preserve"> </w:t>
      </w:r>
      <w:r>
        <w:rPr>
          <w:rFonts w:ascii="Arial Narrow" w:hAnsi="Arial Narrow" w:cs="Arial"/>
          <w:color w:val="000000"/>
          <w:szCs w:val="28"/>
        </w:rPr>
        <w:t>Las propuestas serán presentadas en lo posible impresas o en su defecto manuscritas en forma legible y con tinta; cada foja será firmada por persona autorizada de la empresa oferente, con aclaración de firma; estarán debidamente compaginadas y foliadas y serán entregadas personalmente en la oficina respectiva de la Repartición que licita o enviadas con la anticipación necesaria</w:t>
      </w:r>
      <w:r w:rsidR="0047420F">
        <w:rPr>
          <w:rFonts w:ascii="Arial Narrow" w:hAnsi="Arial Narrow" w:cs="Arial"/>
          <w:color w:val="000000"/>
          <w:szCs w:val="28"/>
        </w:rPr>
        <w:t>.</w:t>
      </w:r>
      <w:r w:rsidR="00F505EB">
        <w:rPr>
          <w:rFonts w:ascii="Arial Narrow" w:hAnsi="Arial Narrow" w:cs="Arial"/>
          <w:color w:val="000000"/>
          <w:szCs w:val="28"/>
        </w:rPr>
        <w:t xml:space="preserve"> </w:t>
      </w:r>
    </w:p>
    <w:p w14:paraId="59A450D7"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No se considerarán propuestas que contengan enmiendas, interlíneas o raspaduras que no estén debidamente salvadas con la firma del proponente.-</w:t>
      </w:r>
    </w:p>
    <w:p w14:paraId="0FBE2C5D"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0DB8A09D"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lastRenderedPageBreak/>
        <w:t>ARTICULO 6º:</w:t>
      </w:r>
      <w:r>
        <w:rPr>
          <w:rFonts w:ascii="Arial Narrow" w:hAnsi="Arial Narrow" w:cs="Arial,Bold"/>
          <w:b/>
          <w:bCs/>
          <w:color w:val="000000"/>
          <w:szCs w:val="28"/>
        </w:rPr>
        <w:t xml:space="preserve"> </w:t>
      </w:r>
      <w:r>
        <w:rPr>
          <w:rFonts w:ascii="Arial Narrow" w:hAnsi="Arial Narrow" w:cs="Arial"/>
          <w:color w:val="000000"/>
          <w:szCs w:val="28"/>
        </w:rPr>
        <w:t>Toda propuesta deberá estar redactada en idioma nacional y los precios expresados en moneda nacional de curso legal, salvo que en el pliego de Condiciones Particulares se prevea la cotización en moneda extranjera.-</w:t>
      </w:r>
    </w:p>
    <w:p w14:paraId="7EF65CAE" w14:textId="77777777" w:rsidR="00B4419A" w:rsidRDefault="00B4419A">
      <w:pPr>
        <w:autoSpaceDE w:val="0"/>
        <w:autoSpaceDN w:val="0"/>
        <w:adjustRightInd w:val="0"/>
        <w:spacing w:line="360" w:lineRule="auto"/>
        <w:jc w:val="both"/>
        <w:rPr>
          <w:rFonts w:ascii="Arial Narrow" w:hAnsi="Arial Narrow" w:cs="Arial,Bold"/>
          <w:b/>
          <w:bCs/>
          <w:color w:val="000000"/>
          <w:szCs w:val="28"/>
        </w:rPr>
      </w:pPr>
    </w:p>
    <w:p w14:paraId="4C4E8183"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7º:</w:t>
      </w:r>
      <w:r>
        <w:rPr>
          <w:rFonts w:ascii="Arial Narrow" w:hAnsi="Arial Narrow" w:cs="Arial,Bold"/>
          <w:b/>
          <w:bCs/>
          <w:color w:val="000000"/>
          <w:szCs w:val="28"/>
        </w:rPr>
        <w:t xml:space="preserve"> </w:t>
      </w:r>
      <w:r>
        <w:rPr>
          <w:rFonts w:ascii="Arial Narrow" w:hAnsi="Arial Narrow" w:cs="Arial"/>
          <w:color w:val="000000"/>
          <w:szCs w:val="28"/>
        </w:rPr>
        <w:t>En el sobre, que estará perfectamente cerrado y sin identificar, se indicará en forma destacada el Nombre y Domicilio de la Repartición; Tipo y Número de la Licitación y la expresión de la Fecha y Hora de apertura.-</w:t>
      </w:r>
    </w:p>
    <w:p w14:paraId="7ACB53A1"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65544DE8" w14:textId="77777777" w:rsidR="00B4419A" w:rsidRDefault="00B4419A">
      <w:pPr>
        <w:pStyle w:val="Ttulo5"/>
      </w:pPr>
      <w:r>
        <w:t>DOMICILIO</w:t>
      </w:r>
    </w:p>
    <w:p w14:paraId="6E3DB863"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8º:</w:t>
      </w:r>
      <w:r>
        <w:rPr>
          <w:rFonts w:ascii="Arial Narrow" w:hAnsi="Arial Narrow" w:cs="Arial,Bold"/>
          <w:b/>
          <w:bCs/>
          <w:color w:val="000000"/>
          <w:szCs w:val="28"/>
        </w:rPr>
        <w:t xml:space="preserve"> </w:t>
      </w:r>
      <w:r>
        <w:rPr>
          <w:rFonts w:ascii="Arial Narrow" w:hAnsi="Arial Narrow" w:cs="Arial"/>
          <w:color w:val="000000"/>
          <w:szCs w:val="28"/>
        </w:rPr>
        <w:t>El oferente deberá declarar su domicilio real y legal, siendo requisito que este último se fije en la Provincia del Chubut, sometiéndose expresamente a la Justicia de la misma.-</w:t>
      </w:r>
    </w:p>
    <w:p w14:paraId="50D79883" w14:textId="77777777" w:rsidR="00B4419A" w:rsidRDefault="00B4419A">
      <w:pPr>
        <w:autoSpaceDE w:val="0"/>
        <w:autoSpaceDN w:val="0"/>
        <w:adjustRightInd w:val="0"/>
        <w:spacing w:line="360" w:lineRule="auto"/>
        <w:jc w:val="center"/>
        <w:rPr>
          <w:rFonts w:ascii="Arial Narrow" w:hAnsi="Arial Narrow" w:cs="Arial"/>
          <w:color w:val="000000"/>
          <w:szCs w:val="28"/>
        </w:rPr>
      </w:pPr>
    </w:p>
    <w:p w14:paraId="7A02BED1" w14:textId="77777777" w:rsidR="00B4419A" w:rsidRDefault="00B4419A">
      <w:pPr>
        <w:pStyle w:val="Ttulo5"/>
      </w:pPr>
      <w:r>
        <w:t>COTIZACION</w:t>
      </w:r>
    </w:p>
    <w:p w14:paraId="565F40F9"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9º:</w:t>
      </w:r>
      <w:r>
        <w:rPr>
          <w:rFonts w:ascii="Arial Narrow" w:hAnsi="Arial Narrow" w:cs="Arial,Bold"/>
          <w:b/>
          <w:bCs/>
          <w:color w:val="000000"/>
          <w:szCs w:val="28"/>
        </w:rPr>
        <w:t xml:space="preserve"> </w:t>
      </w:r>
      <w:r>
        <w:rPr>
          <w:rFonts w:ascii="Arial Narrow" w:hAnsi="Arial Narrow" w:cs="Arial"/>
          <w:color w:val="000000"/>
          <w:szCs w:val="28"/>
        </w:rPr>
        <w:t>La cotización deberá ajustarse a lo establecido en las cláusulas generales y particulares y especificará el precio unitario y total de cada renglón y el total general de la propuesta.</w:t>
      </w:r>
    </w:p>
    <w:p w14:paraId="1F4C83C6"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Al final de la oferta se indicará si el precio cotizado es neto y la bonificación o descuento si lo hubiera.</w:t>
      </w:r>
    </w:p>
    <w:p w14:paraId="55680B4F"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En el caso de que el total de cada renglón no responda al precio unitario del mismo, se tomará como base este último para determinar el total de la propuesta.-</w:t>
      </w:r>
    </w:p>
    <w:p w14:paraId="1386C160" w14:textId="77777777" w:rsidR="00B4419A" w:rsidRDefault="00B4419A">
      <w:pPr>
        <w:autoSpaceDE w:val="0"/>
        <w:autoSpaceDN w:val="0"/>
        <w:adjustRightInd w:val="0"/>
        <w:spacing w:line="360" w:lineRule="auto"/>
        <w:jc w:val="both"/>
        <w:rPr>
          <w:rFonts w:ascii="Arial Narrow" w:hAnsi="Arial Narrow" w:cs="Arial,Bold"/>
          <w:b/>
          <w:bCs/>
          <w:color w:val="000000"/>
          <w:szCs w:val="28"/>
        </w:rPr>
      </w:pPr>
    </w:p>
    <w:p w14:paraId="33B53407"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10º:</w:t>
      </w:r>
      <w:r>
        <w:rPr>
          <w:rFonts w:ascii="Arial Narrow" w:hAnsi="Arial Narrow" w:cs="Arial,Bold"/>
          <w:b/>
          <w:bCs/>
          <w:color w:val="000000"/>
          <w:szCs w:val="28"/>
        </w:rPr>
        <w:t xml:space="preserve"> </w:t>
      </w:r>
      <w:r>
        <w:rPr>
          <w:rFonts w:ascii="Arial Narrow" w:hAnsi="Arial Narrow" w:cs="Arial"/>
          <w:color w:val="000000"/>
          <w:szCs w:val="28"/>
        </w:rPr>
        <w:t>El oferente podrá formular propuesta por todo o parte de lo solicitado y aún por parte del renglón, salvo que el pliego de condiciones particulares establezca lo contrario.</w:t>
      </w:r>
    </w:p>
    <w:p w14:paraId="4999B434"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Asimismo, podrá ofertar por el total de los renglones, sobre la base de su adjudicación íntegra, únicamente cuando así se hubiere previsto en las Cláusulas Particulares.-</w:t>
      </w:r>
    </w:p>
    <w:p w14:paraId="28A3098E" w14:textId="77777777" w:rsidR="00B4419A" w:rsidRDefault="00B4419A">
      <w:pPr>
        <w:autoSpaceDE w:val="0"/>
        <w:autoSpaceDN w:val="0"/>
        <w:adjustRightInd w:val="0"/>
        <w:spacing w:line="360" w:lineRule="auto"/>
        <w:jc w:val="both"/>
        <w:rPr>
          <w:rFonts w:ascii="Arial Narrow" w:hAnsi="Arial Narrow" w:cs="Arial,Bold"/>
          <w:b/>
          <w:bCs/>
          <w:color w:val="000000"/>
          <w:szCs w:val="28"/>
        </w:rPr>
      </w:pPr>
    </w:p>
    <w:p w14:paraId="11B25E30"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ARTÍCULO 11º:</w:t>
      </w:r>
      <w:r>
        <w:rPr>
          <w:rFonts w:ascii="Arial Narrow" w:hAnsi="Arial Narrow" w:cs="Arial,Bold"/>
          <w:b/>
          <w:bCs/>
          <w:color w:val="000000"/>
          <w:szCs w:val="28"/>
        </w:rPr>
        <w:t xml:space="preserve"> </w:t>
      </w:r>
      <w:r>
        <w:rPr>
          <w:rFonts w:ascii="Arial Narrow" w:hAnsi="Arial Narrow" w:cs="Arial"/>
          <w:color w:val="000000"/>
          <w:szCs w:val="28"/>
        </w:rPr>
        <w:t>Podrán cotizarse alternativas o mejoras de los renglones licitados, pero éstas no eximen al proponente de la presentación de la oferta básica ajustada a las especificaciones técnicas establecidas.-</w:t>
      </w:r>
    </w:p>
    <w:p w14:paraId="02D40380" w14:textId="77777777" w:rsidR="00B4419A" w:rsidRDefault="00B4419A">
      <w:pPr>
        <w:autoSpaceDE w:val="0"/>
        <w:autoSpaceDN w:val="0"/>
        <w:adjustRightInd w:val="0"/>
        <w:spacing w:line="360" w:lineRule="auto"/>
        <w:jc w:val="both"/>
        <w:rPr>
          <w:rFonts w:ascii="Arial Narrow" w:hAnsi="Arial Narrow" w:cs="Arial,Bold"/>
          <w:b/>
          <w:bCs/>
          <w:color w:val="000000"/>
          <w:szCs w:val="28"/>
        </w:rPr>
      </w:pPr>
    </w:p>
    <w:p w14:paraId="1A96F17C"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12º:</w:t>
      </w:r>
      <w:r>
        <w:rPr>
          <w:rFonts w:ascii="Arial Narrow" w:hAnsi="Arial Narrow" w:cs="Arial,Bold"/>
          <w:b/>
          <w:bCs/>
          <w:color w:val="000000"/>
          <w:szCs w:val="28"/>
        </w:rPr>
        <w:t xml:space="preserve"> </w:t>
      </w:r>
      <w:r>
        <w:rPr>
          <w:rFonts w:ascii="Arial Narrow" w:hAnsi="Arial Narrow" w:cs="Arial"/>
          <w:color w:val="000000"/>
          <w:szCs w:val="28"/>
        </w:rPr>
        <w:t>Los artículos ofrecidos deberán ser nuevos, sin uso e indicará marca y origen de los mismos.</w:t>
      </w:r>
    </w:p>
    <w:p w14:paraId="2BBAED6E"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Se permitirá cotizar bienes usados cuando así se lo especifique en el pliego de Cláusulas Particulares, en cuyo caso la Repartición licitante se reserva el derecho de solicitar un dictamen técnico de calidad, correcto funcionamiento y vida útil estimada y garantizada.-</w:t>
      </w:r>
    </w:p>
    <w:p w14:paraId="3D33551A"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75548C80"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13º:</w:t>
      </w:r>
      <w:r>
        <w:rPr>
          <w:rFonts w:ascii="Arial Narrow" w:hAnsi="Arial Narrow" w:cs="Arial,Bold"/>
          <w:b/>
          <w:bCs/>
          <w:color w:val="000000"/>
          <w:szCs w:val="28"/>
        </w:rPr>
        <w:t xml:space="preserve"> </w:t>
      </w:r>
      <w:r>
        <w:rPr>
          <w:rFonts w:ascii="Arial Narrow" w:hAnsi="Arial Narrow" w:cs="Arial"/>
          <w:color w:val="000000"/>
          <w:szCs w:val="28"/>
        </w:rPr>
        <w:t>Cuando se cotizare más de una marca, se entenderá que la Repartición tiene el derecho de optar por una de ellas, expresando su nombre en la Orden de Compra.-</w:t>
      </w:r>
    </w:p>
    <w:p w14:paraId="479F0455"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3A761835"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lastRenderedPageBreak/>
        <w:t>ARTICULO 14º:</w:t>
      </w:r>
      <w:r>
        <w:rPr>
          <w:rFonts w:ascii="Arial Narrow" w:hAnsi="Arial Narrow" w:cs="Arial,Bold"/>
          <w:b/>
          <w:bCs/>
          <w:color w:val="000000"/>
          <w:szCs w:val="28"/>
        </w:rPr>
        <w:t xml:space="preserve"> </w:t>
      </w:r>
      <w:r>
        <w:rPr>
          <w:rFonts w:ascii="Arial Narrow" w:hAnsi="Arial Narrow" w:cs="Arial"/>
          <w:color w:val="000000"/>
          <w:szCs w:val="28"/>
        </w:rPr>
        <w:t>Determinase que los precios establecidos en las propuestas y en el contrato a la fecha en que entraran en vigencia modificaciones del régimen de exenciones o de las alícuotas a las que se liquida el impuesto al Valor Agregado, deberán ser ajustados en la medida de la incidencia fiscal que sobre ellos tuvieran tales modificaciones.-</w:t>
      </w:r>
    </w:p>
    <w:p w14:paraId="5F8B6F3C" w14:textId="77777777" w:rsidR="00B4419A" w:rsidRDefault="00B4419A">
      <w:pPr>
        <w:pStyle w:val="Ttulo5"/>
      </w:pPr>
    </w:p>
    <w:p w14:paraId="033743AA" w14:textId="77777777" w:rsidR="00B4419A" w:rsidRDefault="00B4419A">
      <w:pPr>
        <w:pStyle w:val="Ttulo5"/>
      </w:pPr>
      <w:r>
        <w:t>COMPARACIÓN DE OFERTAS</w:t>
      </w:r>
    </w:p>
    <w:p w14:paraId="7A2B95B0"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15º:</w:t>
      </w:r>
      <w:r>
        <w:rPr>
          <w:rFonts w:ascii="Arial Narrow" w:hAnsi="Arial Narrow" w:cs="Arial,Bold"/>
          <w:b/>
          <w:bCs/>
          <w:color w:val="000000"/>
          <w:szCs w:val="28"/>
        </w:rPr>
        <w:t xml:space="preserve"> </w:t>
      </w:r>
      <w:r>
        <w:rPr>
          <w:rFonts w:ascii="Arial Narrow" w:hAnsi="Arial Narrow" w:cs="Arial"/>
          <w:color w:val="000000"/>
          <w:szCs w:val="28"/>
        </w:rPr>
        <w:t>No serán consideradas, a los efectos de la comparación de ofertas, las bonificaciones por precio o descuentos que se encuentren sujetos a plazos de pago determinados o a cualquier otra condición.-</w:t>
      </w:r>
    </w:p>
    <w:p w14:paraId="751A8556"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157A2383" w14:textId="77777777" w:rsidR="00B4419A" w:rsidRDefault="00B4419A">
      <w:pPr>
        <w:pStyle w:val="Ttulo5"/>
      </w:pPr>
      <w:r>
        <w:t>DOCUMENTACIÓN QUE DEBERÁ ACOMPAÑARSE A LA PROPUESTA</w:t>
      </w:r>
    </w:p>
    <w:p w14:paraId="09B12864"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16º:</w:t>
      </w:r>
      <w:r>
        <w:rPr>
          <w:rFonts w:ascii="Arial Narrow" w:hAnsi="Arial Narrow" w:cs="Arial,Bold"/>
          <w:b/>
          <w:bCs/>
          <w:color w:val="000000"/>
          <w:szCs w:val="28"/>
        </w:rPr>
        <w:t xml:space="preserve"> </w:t>
      </w:r>
      <w:r>
        <w:rPr>
          <w:rFonts w:ascii="Arial Narrow" w:hAnsi="Arial Narrow" w:cs="Arial"/>
          <w:color w:val="000000"/>
          <w:szCs w:val="28"/>
        </w:rPr>
        <w:t>A cada propuesta se acompañará:</w:t>
      </w:r>
    </w:p>
    <w:p w14:paraId="6C6748F6"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a) El documento de garantía de oferta a que se refiere el artículo 17º, en la forma establecida en los artículos 17º y 18º;</w:t>
      </w:r>
    </w:p>
    <w:p w14:paraId="5166EDE4"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b) La descripción del objeto o servicio ofertado, catálogo y/o folletos ilustrativos cuando correspondiere;</w:t>
      </w:r>
    </w:p>
    <w:p w14:paraId="74C12CA6" w14:textId="76560E9E"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 xml:space="preserve">c) </w:t>
      </w:r>
      <w:r w:rsidR="00384BEF">
        <w:rPr>
          <w:rFonts w:ascii="Arial Narrow" w:hAnsi="Arial Narrow" w:cs="Arial"/>
          <w:color w:val="000000"/>
          <w:szCs w:val="28"/>
        </w:rPr>
        <w:t>(CONDICIONAL)</w:t>
      </w:r>
      <w:r>
        <w:rPr>
          <w:rFonts w:ascii="Arial Narrow" w:hAnsi="Arial Narrow" w:cs="Arial"/>
          <w:color w:val="000000"/>
          <w:szCs w:val="28"/>
        </w:rPr>
        <w:t xml:space="preserve"> </w:t>
      </w:r>
      <w:r w:rsidR="00412220" w:rsidRPr="00412220">
        <w:rPr>
          <w:rFonts w:ascii="Arial Narrow" w:hAnsi="Arial Narrow" w:cs="Arial"/>
          <w:color w:val="000000"/>
          <w:szCs w:val="28"/>
        </w:rPr>
        <w:t>El recibo de la muestra si ésta hubiese sido presentada por separado;</w:t>
      </w:r>
    </w:p>
    <w:p w14:paraId="31DAE0EE" w14:textId="5F6DC7C3"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 xml:space="preserve">d) </w:t>
      </w:r>
      <w:r w:rsidR="00412220" w:rsidRPr="00412220">
        <w:rPr>
          <w:rFonts w:ascii="Arial Narrow" w:hAnsi="Arial Narrow" w:cs="Arial"/>
          <w:color w:val="000000"/>
          <w:szCs w:val="28"/>
        </w:rPr>
        <w:t xml:space="preserve">(CONDICIONAL) </w:t>
      </w:r>
      <w:r>
        <w:rPr>
          <w:rFonts w:ascii="Arial Narrow" w:hAnsi="Arial Narrow" w:cs="Arial"/>
          <w:color w:val="000000"/>
          <w:szCs w:val="28"/>
        </w:rPr>
        <w:t>Recibo de compra del pliego;</w:t>
      </w:r>
    </w:p>
    <w:p w14:paraId="34F3D16B"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e) Fotocopia del instrumento que demuestra la representatividad legal del firmante;</w:t>
      </w:r>
    </w:p>
    <w:p w14:paraId="08B5D03D"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 xml:space="preserve">f) Constancia de pre-inscripción en el Padrón de Proveedores de la Provincia a realizar en el sitio web </w:t>
      </w:r>
      <w:r>
        <w:rPr>
          <w:rFonts w:ascii="Arial Narrow" w:hAnsi="Arial Narrow" w:cs="Arial"/>
          <w:color w:val="0000FF"/>
          <w:szCs w:val="28"/>
        </w:rPr>
        <w:t xml:space="preserve">http://www.chubut.gov.ar/contrataciones </w:t>
      </w:r>
      <w:r>
        <w:rPr>
          <w:rFonts w:ascii="Arial Narrow" w:hAnsi="Arial Narrow" w:cs="Arial"/>
          <w:color w:val="000000"/>
          <w:szCs w:val="28"/>
        </w:rPr>
        <w:t>o de inscripción si así fuera;</w:t>
      </w:r>
    </w:p>
    <w:p w14:paraId="420269E2" w14:textId="2A411039"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 xml:space="preserve">g) En caso de ser proveedor o productor del Chubut, el certificado debe estar encuadrado en los beneficios del artículo 119º y/o 120º de la </w:t>
      </w:r>
      <w:r w:rsidRPr="00403599">
        <w:rPr>
          <w:rFonts w:ascii="Arial Narrow" w:hAnsi="Arial Narrow" w:cs="Arial"/>
          <w:color w:val="000000"/>
          <w:szCs w:val="28"/>
        </w:rPr>
        <w:t>Ley II Nº76</w:t>
      </w:r>
      <w:r w:rsidR="00403599" w:rsidRPr="00403599">
        <w:rPr>
          <w:rFonts w:ascii="Arial Narrow" w:hAnsi="Arial Narrow" w:cs="Arial"/>
          <w:color w:val="000000"/>
          <w:szCs w:val="28"/>
        </w:rPr>
        <w:t xml:space="preserve"> (antes Ley 5447)</w:t>
      </w:r>
      <w:r>
        <w:rPr>
          <w:rFonts w:ascii="Arial Narrow" w:hAnsi="Arial Narrow" w:cs="Arial"/>
          <w:color w:val="000000"/>
          <w:szCs w:val="28"/>
        </w:rPr>
        <w:t>;</w:t>
      </w:r>
    </w:p>
    <w:p w14:paraId="71A4E601" w14:textId="5901362C" w:rsidR="00B4419A" w:rsidRDefault="00B4419A">
      <w:pPr>
        <w:autoSpaceDE w:val="0"/>
        <w:autoSpaceDN w:val="0"/>
        <w:adjustRightInd w:val="0"/>
        <w:spacing w:line="360" w:lineRule="auto"/>
        <w:jc w:val="both"/>
        <w:rPr>
          <w:rFonts w:ascii="Arial" w:hAnsi="Arial" w:cs="Arial"/>
          <w:bCs/>
          <w:iCs/>
          <w:lang w:val="es-ES_tradnl"/>
        </w:rPr>
      </w:pPr>
      <w:r>
        <w:rPr>
          <w:rFonts w:ascii="Arial Narrow" w:hAnsi="Arial Narrow" w:cs="Arial"/>
          <w:color w:val="000000"/>
          <w:szCs w:val="28"/>
        </w:rPr>
        <w:t xml:space="preserve">h) </w:t>
      </w:r>
      <w:r w:rsidRPr="00403599">
        <w:rPr>
          <w:rFonts w:ascii="Arial Narrow" w:hAnsi="Arial Narrow" w:cs="Arial"/>
          <w:color w:val="000000"/>
          <w:szCs w:val="28"/>
        </w:rPr>
        <w:t xml:space="preserve">Certificado de cumplimiento de obligaciones fiscales </w:t>
      </w:r>
      <w:r w:rsidR="00403599">
        <w:rPr>
          <w:rFonts w:ascii="Arial Narrow" w:hAnsi="Arial Narrow" w:cs="Arial"/>
          <w:color w:val="000000"/>
          <w:szCs w:val="28"/>
        </w:rPr>
        <w:t>expedido</w:t>
      </w:r>
      <w:r w:rsidRPr="00403599">
        <w:rPr>
          <w:rFonts w:ascii="Arial Narrow" w:hAnsi="Arial Narrow" w:cs="Arial"/>
          <w:color w:val="000000"/>
          <w:szCs w:val="28"/>
        </w:rPr>
        <w:t xml:space="preserve"> por la Dirección General de Rentas</w:t>
      </w:r>
      <w:r w:rsidR="00403599">
        <w:rPr>
          <w:rFonts w:ascii="Arial Narrow" w:hAnsi="Arial Narrow" w:cs="Arial"/>
          <w:color w:val="000000"/>
          <w:szCs w:val="28"/>
        </w:rPr>
        <w:t>, conforme lo establece el artículo 21°</w:t>
      </w:r>
      <w:r w:rsidRPr="00403599">
        <w:rPr>
          <w:rFonts w:ascii="Arial Narrow" w:hAnsi="Arial Narrow" w:cs="Arial"/>
          <w:color w:val="000000"/>
          <w:szCs w:val="28"/>
        </w:rPr>
        <w:t xml:space="preserve"> de la Ley Nº </w:t>
      </w:r>
      <w:r w:rsidR="00403599">
        <w:rPr>
          <w:rFonts w:ascii="Arial Narrow" w:hAnsi="Arial Narrow" w:cs="Arial"/>
          <w:color w:val="000000"/>
          <w:szCs w:val="28"/>
        </w:rPr>
        <w:t>5450, reglamentado por el Decreto</w:t>
      </w:r>
      <w:r w:rsidRPr="00403599">
        <w:rPr>
          <w:rFonts w:ascii="Arial Narrow" w:hAnsi="Arial Narrow" w:cs="Arial"/>
          <w:color w:val="000000"/>
          <w:szCs w:val="28"/>
        </w:rPr>
        <w:t xml:space="preserve"> Nº </w:t>
      </w:r>
      <w:r w:rsidR="00403599">
        <w:rPr>
          <w:rFonts w:ascii="Arial Narrow" w:hAnsi="Arial Narrow" w:cs="Arial"/>
          <w:color w:val="000000"/>
          <w:szCs w:val="28"/>
        </w:rPr>
        <w:t>637/06</w:t>
      </w:r>
      <w:r w:rsidRPr="00403599">
        <w:rPr>
          <w:rFonts w:ascii="Arial Narrow" w:hAnsi="Arial Narrow" w:cs="Arial"/>
          <w:color w:val="000000"/>
          <w:szCs w:val="28"/>
        </w:rPr>
        <w:t>;</w:t>
      </w:r>
    </w:p>
    <w:p w14:paraId="5E18AB93"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i) Pliegos de Cláusulas Generales y Particulares, Especificaciones Técnicas y las Declaraciones Juradas indicadas como Anexos I a II debidamente firmados por el oferente;</w:t>
      </w:r>
    </w:p>
    <w:p w14:paraId="737AFFF0" w14:textId="3463FFFC"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 xml:space="preserve">j) Los certificados de no encontrarse comprendido en la prohibición establecida en el artículo 102º, inciso d) de la </w:t>
      </w:r>
      <w:r w:rsidRPr="00403599">
        <w:rPr>
          <w:rFonts w:ascii="Arial Narrow" w:hAnsi="Arial Narrow" w:cs="Arial"/>
          <w:color w:val="000000"/>
          <w:szCs w:val="28"/>
        </w:rPr>
        <w:t xml:space="preserve">Ley II Nº 76 </w:t>
      </w:r>
      <w:r w:rsidR="00403599" w:rsidRPr="00403599">
        <w:rPr>
          <w:rFonts w:ascii="Arial Narrow" w:hAnsi="Arial Narrow" w:cs="Arial"/>
          <w:color w:val="000000"/>
          <w:szCs w:val="28"/>
        </w:rPr>
        <w:t xml:space="preserve">(antes Ley 5447) </w:t>
      </w:r>
      <w:r>
        <w:rPr>
          <w:rFonts w:ascii="Arial Narrow" w:hAnsi="Arial Narrow" w:cs="Arial"/>
          <w:color w:val="000000"/>
          <w:szCs w:val="28"/>
        </w:rPr>
        <w:t>(deudor moroso), reglamentado por los artículos 73º y 74º del Decreto Nº 777/06, cuando así lo establezca el pliego de cláusulas particulares.</w:t>
      </w:r>
    </w:p>
    <w:p w14:paraId="50B99CB6"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Cuando el domicilio real del oferente se encuentre fuera del territorio de la Provincia, la Repartición licitante gestionará ante las autoridades correspondientes las certificaciones demostrativas respecto de su situación sobre el particular.-</w:t>
      </w:r>
    </w:p>
    <w:p w14:paraId="7BBDDC23"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3DB32BBE" w14:textId="77777777" w:rsidR="00B4419A" w:rsidRDefault="00B4419A">
      <w:pPr>
        <w:pStyle w:val="Ttulo5"/>
      </w:pPr>
      <w:r>
        <w:t>GARANTIA</w:t>
      </w:r>
    </w:p>
    <w:p w14:paraId="1DA1E9C6" w14:textId="34FF756F"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17º:</w:t>
      </w:r>
      <w:r>
        <w:rPr>
          <w:rFonts w:ascii="Arial Narrow" w:hAnsi="Arial Narrow" w:cs="Arial,Bold"/>
          <w:b/>
          <w:bCs/>
          <w:color w:val="000000"/>
          <w:szCs w:val="28"/>
        </w:rPr>
        <w:t xml:space="preserve"> </w:t>
      </w:r>
      <w:r>
        <w:rPr>
          <w:rFonts w:ascii="Arial Narrow" w:hAnsi="Arial Narrow" w:cs="Arial"/>
          <w:color w:val="000000"/>
          <w:szCs w:val="28"/>
        </w:rPr>
        <w:t xml:space="preserve">Las garantías afianzan el cumplimiento de todas las obligaciones establecidas en el pliego de bases y condiciones por parte del oferente en su calidad de tal o de adjudicatario, habiéndose determinado en los artículos 109º y 110º de la </w:t>
      </w:r>
      <w:r w:rsidRPr="00403599">
        <w:rPr>
          <w:rFonts w:ascii="Arial Narrow" w:hAnsi="Arial Narrow" w:cs="Arial"/>
          <w:color w:val="000000"/>
          <w:szCs w:val="28"/>
        </w:rPr>
        <w:t xml:space="preserve">Ley II Nº 76 </w:t>
      </w:r>
      <w:r w:rsidR="00403599" w:rsidRPr="00403599">
        <w:rPr>
          <w:rFonts w:ascii="Arial Narrow" w:hAnsi="Arial Narrow" w:cs="Arial"/>
          <w:color w:val="000000"/>
          <w:szCs w:val="28"/>
        </w:rPr>
        <w:t xml:space="preserve">(antes Ley 5447) </w:t>
      </w:r>
      <w:r>
        <w:rPr>
          <w:rFonts w:ascii="Arial Narrow" w:hAnsi="Arial Narrow" w:cs="Arial"/>
          <w:color w:val="000000"/>
          <w:szCs w:val="28"/>
        </w:rPr>
        <w:t>que los importes en tal concepto no podrán ser inferiores a lo siguiente:</w:t>
      </w:r>
    </w:p>
    <w:p w14:paraId="67920AEC" w14:textId="0CBE4F69"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lastRenderedPageBreak/>
        <w:t xml:space="preserve">a) </w:t>
      </w:r>
      <w:r>
        <w:rPr>
          <w:rFonts w:ascii="Arial Narrow" w:hAnsi="Arial Narrow" w:cs="Arial"/>
          <w:color w:val="000000"/>
          <w:szCs w:val="28"/>
          <w:u w:val="single"/>
        </w:rPr>
        <w:t>Garantía de mantenimiento de oferta:</w:t>
      </w:r>
      <w:r>
        <w:rPr>
          <w:rFonts w:ascii="Arial Narrow" w:hAnsi="Arial Narrow" w:cs="Arial"/>
          <w:color w:val="000000"/>
          <w:szCs w:val="28"/>
        </w:rPr>
        <w:t xml:space="preserve"> el UNO POR CIE</w:t>
      </w:r>
      <w:r w:rsidR="00D4737D">
        <w:rPr>
          <w:rFonts w:ascii="Arial Narrow" w:hAnsi="Arial Narrow" w:cs="Arial"/>
          <w:color w:val="000000"/>
          <w:szCs w:val="28"/>
        </w:rPr>
        <w:t>NTO</w:t>
      </w:r>
      <w:r w:rsidR="00403599">
        <w:rPr>
          <w:rFonts w:ascii="Arial Narrow" w:hAnsi="Arial Narrow" w:cs="Arial"/>
          <w:color w:val="000000"/>
          <w:szCs w:val="28"/>
        </w:rPr>
        <w:t xml:space="preserve"> </w:t>
      </w:r>
      <w:r w:rsidR="00403599" w:rsidRPr="00403599">
        <w:rPr>
          <w:rFonts w:ascii="Arial Narrow" w:hAnsi="Arial Narrow" w:cs="Arial"/>
          <w:color w:val="000000"/>
          <w:szCs w:val="28"/>
        </w:rPr>
        <w:t xml:space="preserve">(antes Ley 5447) </w:t>
      </w:r>
      <w:r>
        <w:rPr>
          <w:rFonts w:ascii="Arial Narrow" w:hAnsi="Arial Narrow" w:cs="Arial"/>
          <w:color w:val="000000"/>
          <w:szCs w:val="28"/>
        </w:rPr>
        <w:t xml:space="preserve"> (1%) del presupuesto oficial.</w:t>
      </w:r>
    </w:p>
    <w:p w14:paraId="041C7800" w14:textId="77777777" w:rsidR="00D4737D" w:rsidRPr="00D4737D" w:rsidRDefault="00D4737D" w:rsidP="00D4737D">
      <w:pPr>
        <w:autoSpaceDE w:val="0"/>
        <w:autoSpaceDN w:val="0"/>
        <w:adjustRightInd w:val="0"/>
        <w:spacing w:line="360" w:lineRule="auto"/>
        <w:jc w:val="both"/>
        <w:rPr>
          <w:rFonts w:ascii="Arial Narrow" w:hAnsi="Arial Narrow" w:cs="Arial"/>
          <w:color w:val="000000"/>
          <w:szCs w:val="28"/>
        </w:rPr>
      </w:pPr>
      <w:r w:rsidRPr="00D4737D">
        <w:rPr>
          <w:rFonts w:ascii="Arial Narrow" w:hAnsi="Arial Narrow" w:cs="Arial"/>
          <w:color w:val="000000"/>
          <w:szCs w:val="28"/>
        </w:rPr>
        <w:t>a) Garantía de mantenimiento de oferta: el UNO POR CIENTO (1%) del presupuesto oficial.</w:t>
      </w:r>
    </w:p>
    <w:p w14:paraId="53344EB2" w14:textId="77777777" w:rsidR="00D4737D" w:rsidRPr="00D4737D" w:rsidRDefault="00D4737D" w:rsidP="00D4737D">
      <w:pPr>
        <w:autoSpaceDE w:val="0"/>
        <w:autoSpaceDN w:val="0"/>
        <w:adjustRightInd w:val="0"/>
        <w:spacing w:line="360" w:lineRule="auto"/>
        <w:jc w:val="both"/>
        <w:rPr>
          <w:rFonts w:ascii="Arial Narrow" w:hAnsi="Arial Narrow" w:cs="Arial"/>
          <w:color w:val="000000"/>
          <w:szCs w:val="28"/>
        </w:rPr>
      </w:pPr>
      <w:r w:rsidRPr="00D4737D">
        <w:rPr>
          <w:rFonts w:ascii="Arial Narrow" w:hAnsi="Arial Narrow" w:cs="Arial"/>
          <w:color w:val="000000"/>
          <w:szCs w:val="28"/>
        </w:rPr>
        <w:t>Deberá acompañarse a la propuesta. En caso de entrega en Tesorería, se incluirá en el sobre el recibo respectivo.</w:t>
      </w:r>
    </w:p>
    <w:p w14:paraId="18BBF36F" w14:textId="77777777" w:rsidR="00D4737D" w:rsidRPr="00D4737D" w:rsidRDefault="00D4737D" w:rsidP="00D4737D">
      <w:pPr>
        <w:autoSpaceDE w:val="0"/>
        <w:autoSpaceDN w:val="0"/>
        <w:adjustRightInd w:val="0"/>
        <w:spacing w:line="360" w:lineRule="auto"/>
        <w:jc w:val="both"/>
        <w:rPr>
          <w:rFonts w:ascii="Arial Narrow" w:hAnsi="Arial Narrow" w:cs="Arial"/>
          <w:color w:val="000000"/>
          <w:szCs w:val="28"/>
        </w:rPr>
      </w:pPr>
      <w:r w:rsidRPr="00D4737D">
        <w:rPr>
          <w:rFonts w:ascii="Arial Narrow" w:hAnsi="Arial Narrow" w:cs="Arial"/>
          <w:color w:val="000000"/>
          <w:szCs w:val="28"/>
        </w:rPr>
        <w:t>Cuando el presupuesto oficial estuviere determinado por renglón, la garantía podrá ser constituida calculándola sobre los renglones que se cotizan.</w:t>
      </w:r>
    </w:p>
    <w:p w14:paraId="7D76AAF5" w14:textId="2BE0F5DB" w:rsidR="00D4737D" w:rsidRPr="00D4737D" w:rsidRDefault="00D4737D" w:rsidP="00D4737D">
      <w:pPr>
        <w:autoSpaceDE w:val="0"/>
        <w:autoSpaceDN w:val="0"/>
        <w:adjustRightInd w:val="0"/>
        <w:spacing w:line="360" w:lineRule="auto"/>
        <w:jc w:val="both"/>
        <w:rPr>
          <w:rFonts w:ascii="Arial Narrow" w:hAnsi="Arial Narrow" w:cs="Arial"/>
          <w:color w:val="000000"/>
          <w:szCs w:val="28"/>
        </w:rPr>
      </w:pPr>
      <w:r w:rsidRPr="00D4737D">
        <w:rPr>
          <w:rFonts w:ascii="Arial Narrow" w:hAnsi="Arial Narrow" w:cs="Arial"/>
          <w:color w:val="000000"/>
          <w:szCs w:val="28"/>
        </w:rPr>
        <w:t>Cuando el presupuesto oficial se exprese en moneda extranjera, el importe de la garantía se calculará tomando como base la cotización de la moneda al tipo ven</w:t>
      </w:r>
      <w:r>
        <w:rPr>
          <w:rFonts w:ascii="Arial Narrow" w:hAnsi="Arial Narrow" w:cs="Arial"/>
          <w:color w:val="000000"/>
          <w:szCs w:val="28"/>
        </w:rPr>
        <w:t>dedor del Banco de la Nación Ar</w:t>
      </w:r>
      <w:r w:rsidRPr="00D4737D">
        <w:rPr>
          <w:rFonts w:ascii="Arial Narrow" w:hAnsi="Arial Narrow" w:cs="Arial"/>
          <w:color w:val="000000"/>
          <w:szCs w:val="28"/>
        </w:rPr>
        <w:t>gentina para el día anterior al de su constitución.-</w:t>
      </w:r>
    </w:p>
    <w:p w14:paraId="4C897DB4" w14:textId="77777777" w:rsidR="00D4737D" w:rsidRPr="00D4737D" w:rsidRDefault="00D4737D" w:rsidP="00D4737D">
      <w:pPr>
        <w:autoSpaceDE w:val="0"/>
        <w:autoSpaceDN w:val="0"/>
        <w:adjustRightInd w:val="0"/>
        <w:spacing w:line="360" w:lineRule="auto"/>
        <w:jc w:val="both"/>
        <w:rPr>
          <w:rFonts w:ascii="Arial Narrow" w:hAnsi="Arial Narrow" w:cs="Arial"/>
          <w:color w:val="000000"/>
          <w:szCs w:val="28"/>
        </w:rPr>
      </w:pPr>
      <w:r w:rsidRPr="00D4737D">
        <w:rPr>
          <w:rFonts w:ascii="Arial Narrow" w:hAnsi="Arial Narrow" w:cs="Arial"/>
          <w:color w:val="000000"/>
          <w:szCs w:val="28"/>
        </w:rPr>
        <w:t>b) Garantía de cumplimiento del contrato: el CINCO POR CIENTO (5%) del valor total adjudicado.</w:t>
      </w:r>
    </w:p>
    <w:p w14:paraId="51A8303E" w14:textId="77777777" w:rsidR="00D4737D" w:rsidRPr="00D4737D" w:rsidRDefault="00D4737D" w:rsidP="00D4737D">
      <w:pPr>
        <w:autoSpaceDE w:val="0"/>
        <w:autoSpaceDN w:val="0"/>
        <w:adjustRightInd w:val="0"/>
        <w:spacing w:line="360" w:lineRule="auto"/>
        <w:jc w:val="both"/>
        <w:rPr>
          <w:rFonts w:ascii="Arial Narrow" w:hAnsi="Arial Narrow" w:cs="Arial"/>
          <w:color w:val="000000"/>
          <w:szCs w:val="28"/>
        </w:rPr>
      </w:pPr>
      <w:r w:rsidRPr="00D4737D">
        <w:rPr>
          <w:rFonts w:ascii="Arial Narrow" w:hAnsi="Arial Narrow" w:cs="Arial"/>
          <w:color w:val="000000"/>
          <w:szCs w:val="28"/>
        </w:rPr>
        <w:t>Será entregada o depositada por el adjudicatario a la orden de quien se indique en las cláusulas particulares, dentro de los OCHO (8) días siguientes de haberse concretado la notificación de la adjudicación.</w:t>
      </w:r>
    </w:p>
    <w:p w14:paraId="3C4F89CC" w14:textId="77777777" w:rsidR="00D4737D" w:rsidRPr="00D4737D" w:rsidRDefault="00D4737D" w:rsidP="00D4737D">
      <w:pPr>
        <w:autoSpaceDE w:val="0"/>
        <w:autoSpaceDN w:val="0"/>
        <w:adjustRightInd w:val="0"/>
        <w:spacing w:line="360" w:lineRule="auto"/>
        <w:jc w:val="both"/>
        <w:rPr>
          <w:rFonts w:ascii="Arial Narrow" w:hAnsi="Arial Narrow" w:cs="Arial"/>
          <w:color w:val="000000"/>
          <w:szCs w:val="28"/>
        </w:rPr>
      </w:pPr>
      <w:r w:rsidRPr="00D4737D">
        <w:rPr>
          <w:rFonts w:ascii="Arial Narrow" w:hAnsi="Arial Narrow" w:cs="Arial"/>
          <w:color w:val="000000"/>
          <w:szCs w:val="28"/>
        </w:rPr>
        <w:t>Cuando el término de entrega de los elementos sea por un plazo inferior al anteriormente indicado, la garantía se constituirá con DOS (2) días de anticipación a la fecha señalada para la entrega, excepto que la mercadería fuera entregada antes de ese plazo.</w:t>
      </w:r>
    </w:p>
    <w:p w14:paraId="526637B1" w14:textId="77777777" w:rsidR="00D4737D" w:rsidRPr="00D4737D" w:rsidRDefault="00D4737D" w:rsidP="00D4737D">
      <w:pPr>
        <w:autoSpaceDE w:val="0"/>
        <w:autoSpaceDN w:val="0"/>
        <w:adjustRightInd w:val="0"/>
        <w:spacing w:line="360" w:lineRule="auto"/>
        <w:jc w:val="both"/>
        <w:rPr>
          <w:rFonts w:ascii="Arial Narrow" w:hAnsi="Arial Narrow" w:cs="Arial"/>
          <w:color w:val="000000"/>
          <w:szCs w:val="28"/>
        </w:rPr>
      </w:pPr>
      <w:r w:rsidRPr="00D4737D">
        <w:rPr>
          <w:rFonts w:ascii="Arial Narrow" w:hAnsi="Arial Narrow" w:cs="Arial"/>
          <w:color w:val="000000"/>
          <w:szCs w:val="28"/>
        </w:rPr>
        <w:t>El adjudicatario podrá imputar a la misma el importe ya depositado para afianzar el mantenimiento de la oferta e integrar el saldo correspondiente.</w:t>
      </w:r>
    </w:p>
    <w:p w14:paraId="03429CD5" w14:textId="77777777" w:rsidR="00D4737D" w:rsidRDefault="00D4737D" w:rsidP="00D4737D">
      <w:pPr>
        <w:autoSpaceDE w:val="0"/>
        <w:autoSpaceDN w:val="0"/>
        <w:adjustRightInd w:val="0"/>
        <w:spacing w:line="360" w:lineRule="auto"/>
        <w:jc w:val="both"/>
        <w:rPr>
          <w:rFonts w:ascii="Arial Narrow" w:hAnsi="Arial Narrow" w:cs="Arial"/>
          <w:color w:val="000000"/>
          <w:szCs w:val="28"/>
        </w:rPr>
      </w:pPr>
      <w:r w:rsidRPr="00D4737D">
        <w:rPr>
          <w:rFonts w:ascii="Arial Narrow" w:hAnsi="Arial Narrow" w:cs="Arial"/>
          <w:color w:val="000000"/>
          <w:szCs w:val="28"/>
        </w:rPr>
        <w:t>Las Cláusulas Particulares establecerán los porcentajes que se aplicarán.-</w:t>
      </w:r>
    </w:p>
    <w:p w14:paraId="3D3F10FC" w14:textId="77777777" w:rsidR="00B4419A" w:rsidRDefault="00B4419A">
      <w:pPr>
        <w:autoSpaceDE w:val="0"/>
        <w:autoSpaceDN w:val="0"/>
        <w:adjustRightInd w:val="0"/>
        <w:spacing w:line="360" w:lineRule="auto"/>
        <w:jc w:val="both"/>
        <w:rPr>
          <w:rFonts w:ascii="Arial Narrow" w:hAnsi="Arial Narrow" w:cs="Arial,Bold"/>
          <w:b/>
          <w:bCs/>
          <w:color w:val="000000"/>
          <w:szCs w:val="28"/>
        </w:rPr>
      </w:pPr>
    </w:p>
    <w:p w14:paraId="377B6C6A"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18º</w:t>
      </w:r>
      <w:r>
        <w:rPr>
          <w:rFonts w:ascii="Arial Narrow" w:hAnsi="Arial Narrow" w:cs="Arial"/>
          <w:color w:val="000000"/>
          <w:szCs w:val="28"/>
        </w:rPr>
        <w:t>: Las garantías podrán constituirse, salvo que esté expresamente determinado de otro modo en las cláusulas particulares, en algunas de estas formas:</w:t>
      </w:r>
    </w:p>
    <w:p w14:paraId="14FAE252"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77C92606"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a) En efectivo –moneda nacional-, giro o en cheque certificado. En caso de dinero en efectivo, deberá depositarse en la cuenta del Banco del Chubut S.A. que establezcan los pliegos de cláusulas particulares, abonarse en tesorería de la Repartición o incluirse dentro del sobre, a elección del oferente.</w:t>
      </w:r>
    </w:p>
    <w:p w14:paraId="7AC4A3E5"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En el caso de giros o cheques certificados podrán ser entregados, previo a la apertura de ofertas, en la Tesorería de la Repartición o incluirse dentro del sobre oferta, a elección del oferente.</w:t>
      </w:r>
    </w:p>
    <w:p w14:paraId="64D081CC"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No se admitirá la constitución de la garantía en el acto de apertura si la misma no se encuentra dentro del sobre.</w:t>
      </w:r>
    </w:p>
    <w:p w14:paraId="2E1067D2"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466BAEAB"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b) Con fianza bancaria o seguro de caución emitida a favor de la “Provincia del Chubut” en el caso de la Administración Central y a favor de la Repartición en el caso de Descentralizados.</w:t>
      </w:r>
    </w:p>
    <w:p w14:paraId="2C18A59F" w14:textId="31E2DC85"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El monto total de la garantía podrá ser constituido combinando las formas previstas en este artículo.-</w:t>
      </w:r>
    </w:p>
    <w:p w14:paraId="6732BB32" w14:textId="77777777" w:rsidR="00812CAD" w:rsidRDefault="00812CAD">
      <w:pPr>
        <w:autoSpaceDE w:val="0"/>
        <w:autoSpaceDN w:val="0"/>
        <w:adjustRightInd w:val="0"/>
        <w:spacing w:line="360" w:lineRule="auto"/>
        <w:jc w:val="both"/>
        <w:rPr>
          <w:rFonts w:ascii="Arial Narrow" w:hAnsi="Arial Narrow" w:cs="Arial"/>
          <w:color w:val="000000"/>
          <w:szCs w:val="28"/>
        </w:rPr>
      </w:pPr>
    </w:p>
    <w:p w14:paraId="53B43E1C" w14:textId="77777777" w:rsidR="00B4419A" w:rsidRDefault="00B4419A">
      <w:pPr>
        <w:pStyle w:val="Ttulo5"/>
      </w:pPr>
      <w:r>
        <w:lastRenderedPageBreak/>
        <w:t>DEVOLUCIÓN DE LAS GARANTIAS</w:t>
      </w:r>
    </w:p>
    <w:p w14:paraId="44BF9F6C"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19º:</w:t>
      </w:r>
      <w:r>
        <w:rPr>
          <w:rFonts w:ascii="Arial Narrow" w:hAnsi="Arial Narrow" w:cs="Arial,Bold"/>
          <w:b/>
          <w:bCs/>
          <w:color w:val="000000"/>
          <w:szCs w:val="28"/>
        </w:rPr>
        <w:t xml:space="preserve"> </w:t>
      </w:r>
      <w:r>
        <w:rPr>
          <w:rFonts w:ascii="Arial Narrow" w:hAnsi="Arial Narrow" w:cs="Arial"/>
          <w:color w:val="000000"/>
          <w:szCs w:val="28"/>
        </w:rPr>
        <w:t>Las garantías de las ofertas que no resultaron adjudicatarias, serán devueltas de oficio y de inmediato, una vez que se encuentre firme la adjudicación respectiva.</w:t>
      </w:r>
    </w:p>
    <w:p w14:paraId="0653D79E"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Las garantías de las ofertas que resultaron adjudicatarias serán devueltas una vez que se haya constituido la garantía de adjudicación o se haya cumplido el suministro, lo que ocurra primero.</w:t>
      </w:r>
    </w:p>
    <w:p w14:paraId="598372A8"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La garantía de cumplimiento del contrato se devolverá una vez cumplido el mismo.-</w:t>
      </w:r>
    </w:p>
    <w:p w14:paraId="22D281F5"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00D04F34" w14:textId="77777777" w:rsidR="00B4419A" w:rsidRDefault="00B4419A">
      <w:pPr>
        <w:pStyle w:val="Ttulo5"/>
      </w:pPr>
      <w:r>
        <w:t>PLAZOS</w:t>
      </w:r>
    </w:p>
    <w:p w14:paraId="527B1E09"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20º:</w:t>
      </w:r>
      <w:r>
        <w:rPr>
          <w:rFonts w:ascii="Arial Narrow" w:hAnsi="Arial Narrow" w:cs="Arial,Bold"/>
          <w:b/>
          <w:bCs/>
          <w:color w:val="000000"/>
          <w:szCs w:val="28"/>
        </w:rPr>
        <w:t xml:space="preserve"> </w:t>
      </w:r>
      <w:r>
        <w:rPr>
          <w:rFonts w:ascii="Arial Narrow" w:hAnsi="Arial Narrow" w:cs="Arial"/>
          <w:color w:val="000000"/>
          <w:szCs w:val="28"/>
        </w:rPr>
        <w:t>Los plazos de mantenimiento de las propuestas, de las entregas, etc., serán los establecidos en las Cláusulas Particulares.</w:t>
      </w:r>
    </w:p>
    <w:p w14:paraId="583C1630"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Siempre que no se exprese otra cosa, se computarán en días laborables para la Administración Pública Provincial.</w:t>
      </w:r>
    </w:p>
    <w:p w14:paraId="142C095B"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Vencido el plazo fijado de mantenimiento de ofertas, la Repartición podrá solicitar prórroga por hasta TRES (3) sucesivos períodos iguales. La falta de respuesta en el plazo que se establezca, implicará la aceptación de la prórroga.</w:t>
      </w:r>
    </w:p>
    <w:p w14:paraId="786F9A55"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Vencido el plazo original fijado en el pliego de condiciones particulares, el oferente podrá retirarse sin sanción alguna.</w:t>
      </w:r>
    </w:p>
    <w:p w14:paraId="6C80AA82"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1F1A3258" w14:textId="77777777" w:rsidR="00B4419A" w:rsidRDefault="00B4419A">
      <w:pPr>
        <w:pStyle w:val="Ttulo5"/>
      </w:pPr>
      <w:r>
        <w:t>MUESTRAS</w:t>
      </w:r>
    </w:p>
    <w:p w14:paraId="4B0A09D9"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21º:</w:t>
      </w:r>
      <w:r>
        <w:rPr>
          <w:rFonts w:ascii="Arial Narrow" w:hAnsi="Arial Narrow" w:cs="Arial,Bold"/>
          <w:b/>
          <w:bCs/>
          <w:color w:val="000000"/>
          <w:szCs w:val="28"/>
        </w:rPr>
        <w:t xml:space="preserve"> </w:t>
      </w:r>
      <w:r>
        <w:rPr>
          <w:rFonts w:ascii="Arial Narrow" w:hAnsi="Arial Narrow" w:cs="Arial"/>
          <w:color w:val="000000"/>
          <w:szCs w:val="28"/>
        </w:rPr>
        <w:t>La exigencia de presentar muestras, catálogos y/o folletos ilustrativos estará determinada en las Cláusulas Particulares.</w:t>
      </w:r>
    </w:p>
    <w:p w14:paraId="5B28A64B"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Serán presentadas con la propuesta y hasta el momento de la apertura de ofertas.</w:t>
      </w:r>
    </w:p>
    <w:p w14:paraId="41806AA1"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Las cláusulas particulares fijarán el lugar y fecha límite para la presentación de las muestras cuando deban entregarse por separado, en cuyo caso deberán ser embaladas, indicándose en parte visible, la contratación a que corresponde, otorgándose el correspondiente recibo que será incorporado al sobre que contiene la oferta.</w:t>
      </w:r>
    </w:p>
    <w:p w14:paraId="76878517" w14:textId="779D9655"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Si el pliego de condiciones particulares estableciera muestra-patrón bastará al oferente manifestar en su propuesta que lo ofertado se ajusta a la misma.-</w:t>
      </w:r>
    </w:p>
    <w:p w14:paraId="739D3FE0" w14:textId="77777777" w:rsidR="008751BC" w:rsidRDefault="008751BC">
      <w:pPr>
        <w:autoSpaceDE w:val="0"/>
        <w:autoSpaceDN w:val="0"/>
        <w:adjustRightInd w:val="0"/>
        <w:spacing w:line="360" w:lineRule="auto"/>
        <w:jc w:val="both"/>
        <w:rPr>
          <w:rFonts w:ascii="Arial Narrow" w:hAnsi="Arial Narrow" w:cs="Arial"/>
          <w:color w:val="000000"/>
          <w:szCs w:val="28"/>
        </w:rPr>
      </w:pPr>
    </w:p>
    <w:p w14:paraId="4809C50E" w14:textId="77777777" w:rsidR="00B4419A" w:rsidRDefault="00B4419A">
      <w:pPr>
        <w:pStyle w:val="Ttulo5"/>
      </w:pPr>
      <w:r>
        <w:t>RECHAZO DE LAS OFERTAS</w:t>
      </w:r>
    </w:p>
    <w:p w14:paraId="39D9941C"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22º:</w:t>
      </w:r>
      <w:r>
        <w:rPr>
          <w:rFonts w:ascii="Arial Narrow" w:hAnsi="Arial Narrow" w:cs="Arial,Bold"/>
          <w:b/>
          <w:bCs/>
          <w:color w:val="000000"/>
          <w:szCs w:val="28"/>
        </w:rPr>
        <w:t xml:space="preserve"> </w:t>
      </w:r>
      <w:r>
        <w:rPr>
          <w:rFonts w:ascii="Arial Narrow" w:hAnsi="Arial Narrow" w:cs="Arial"/>
          <w:color w:val="000000"/>
          <w:szCs w:val="28"/>
        </w:rPr>
        <w:t>Serán rechazadas las ofertas en los siguientes casos:</w:t>
      </w:r>
    </w:p>
    <w:p w14:paraId="6B13D0D5"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a) Por falta de la garantía.</w:t>
      </w:r>
    </w:p>
    <w:p w14:paraId="723F7356"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b) Si la garantía hubiera sido constituida –como mínimo- en el OCHENTA POR CIENTO (80%) de lo que correspondía, deberá completarse en su totalidad dentro de los DOS (2) días hábiles posteriores de haberse formalizado el acto de apertura de propuestas, siempre y cuando quien deba completarla, haya participado del mencionado acto y firmado la pertinente acta labrada al efecto. En su defecto, deberá ser inmediatamente notificado y emplazado para que, en idéntico plazo, cumpla con la cobertura del porcentaje faltante verificado bajo apercibimiento de rechazo de su propuesta por ser inadmisible.</w:t>
      </w:r>
    </w:p>
    <w:p w14:paraId="0738A31B"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lastRenderedPageBreak/>
        <w:t>c) Cuando las propuestas y pliegos no se encuentren firmados, contengan enmiendas o raspaduras que no estén debidamente salvadas o aclaradas por el oferente al pie de la oferta;</w:t>
      </w:r>
    </w:p>
    <w:p w14:paraId="22D5F5D6" w14:textId="29E3CB3F"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 xml:space="preserve">d) Las presentadas por oferentes comprendidos en los casos previstos por el artículo 102º de la </w:t>
      </w:r>
      <w:r>
        <w:rPr>
          <w:rFonts w:ascii="Arial Narrow" w:hAnsi="Arial Narrow" w:cs="Arial"/>
          <w:sz w:val="22"/>
        </w:rPr>
        <w:t>Ley II Nº 76</w:t>
      </w:r>
      <w:r w:rsidR="00403599">
        <w:rPr>
          <w:rFonts w:ascii="Arial Narrow" w:hAnsi="Arial Narrow" w:cs="Arial"/>
          <w:sz w:val="22"/>
        </w:rPr>
        <w:t xml:space="preserve"> </w:t>
      </w:r>
      <w:r w:rsidR="00403599" w:rsidRPr="00403599">
        <w:rPr>
          <w:rFonts w:ascii="Arial Narrow" w:hAnsi="Arial Narrow" w:cs="Arial"/>
          <w:color w:val="000000"/>
          <w:szCs w:val="28"/>
        </w:rPr>
        <w:t>(antes Ley 5447)</w:t>
      </w:r>
      <w:r>
        <w:rPr>
          <w:rFonts w:ascii="Arial" w:hAnsi="Arial" w:cs="Arial"/>
        </w:rPr>
        <w:t>;</w:t>
      </w:r>
    </w:p>
    <w:p w14:paraId="0544E0F9"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e) Las presentadas por firmas eliminadas o suspendidas y no rehabilitadas por el Registro de Proveedores Sancionados, siempre que tal sanción sea conocida antes de la adjudicación;</w:t>
      </w:r>
    </w:p>
    <w:p w14:paraId="3E7755D9"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f) Cuando se hallen condicionadas o se aparten de las Cláusulas del pliego respectivo;</w:t>
      </w:r>
    </w:p>
    <w:p w14:paraId="032531D0"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g) Cuando no constituyan domicilio legal en la Provincia del Chubut, conforme a lo normado por el artículo 16º, inciso e) del Decreto Nº 777/06, sometiéndose expresamente a la Justicia de la misma;</w:t>
      </w:r>
    </w:p>
    <w:p w14:paraId="44F4B315"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h) No presenten muestras, catálogos, folletos ilustrativos o especificaciones técnicas cuando así se lo requiera en las Cláusulas Particulares;</w:t>
      </w:r>
    </w:p>
    <w:p w14:paraId="7A870126"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i) Cuando el sobre que contenga la propuesta tenga inscripciones que permitan identificar al proponente;</w:t>
      </w:r>
    </w:p>
    <w:p w14:paraId="2843FB74" w14:textId="77777777" w:rsidR="00B4419A" w:rsidRDefault="00B4419A">
      <w:pPr>
        <w:autoSpaceDE w:val="0"/>
        <w:autoSpaceDN w:val="0"/>
        <w:adjustRightInd w:val="0"/>
        <w:spacing w:line="360" w:lineRule="auto"/>
        <w:jc w:val="center"/>
        <w:rPr>
          <w:rFonts w:ascii="Arial Narrow" w:hAnsi="Arial Narrow" w:cs="Arial"/>
          <w:color w:val="000000"/>
          <w:szCs w:val="28"/>
        </w:rPr>
      </w:pPr>
    </w:p>
    <w:p w14:paraId="5312534D" w14:textId="77777777" w:rsidR="00B4419A" w:rsidRDefault="00B4419A">
      <w:pPr>
        <w:pStyle w:val="Ttulo5"/>
      </w:pPr>
      <w:r>
        <w:t>FACULTAD DE ACEPTAR Y RECHAZAR LAS PROPUESTAS</w:t>
      </w:r>
    </w:p>
    <w:p w14:paraId="011299BA"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23º:</w:t>
      </w:r>
      <w:r>
        <w:rPr>
          <w:rFonts w:ascii="Arial Narrow" w:hAnsi="Arial Narrow" w:cs="Arial,Bold"/>
          <w:b/>
          <w:bCs/>
          <w:color w:val="000000"/>
          <w:szCs w:val="28"/>
        </w:rPr>
        <w:t xml:space="preserve"> </w:t>
      </w:r>
      <w:r>
        <w:rPr>
          <w:rFonts w:ascii="Arial Narrow" w:hAnsi="Arial Narrow" w:cs="Arial"/>
          <w:color w:val="000000"/>
          <w:szCs w:val="28"/>
        </w:rPr>
        <w:t>La autoridad facultada para contratar podrá rechazar todas las propuestas o adjudicar todos o parte de los elementos licitados, sin que el adjudicatario tenga derecho a exigir indemnización o diferencia de precio.-</w:t>
      </w:r>
    </w:p>
    <w:p w14:paraId="41A02580"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37CB6A6E"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11BED57B" w14:textId="77777777" w:rsidR="00B4419A" w:rsidRDefault="00B4419A">
      <w:pPr>
        <w:pStyle w:val="Ttulo5"/>
      </w:pPr>
      <w:r>
        <w:t>PRODUCTOS Y PROVEEDORES CHUBUTENSES</w:t>
      </w:r>
    </w:p>
    <w:p w14:paraId="51B1A78B" w14:textId="77777777" w:rsidR="00403599" w:rsidRPr="00403599" w:rsidRDefault="00B4419A" w:rsidP="00403599">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24º:</w:t>
      </w:r>
      <w:r>
        <w:rPr>
          <w:rFonts w:ascii="Arial Narrow" w:hAnsi="Arial Narrow" w:cs="Arial,Bold"/>
          <w:b/>
          <w:bCs/>
          <w:color w:val="000000"/>
          <w:szCs w:val="28"/>
        </w:rPr>
        <w:t xml:space="preserve"> </w:t>
      </w:r>
      <w:r w:rsidR="00403599" w:rsidRPr="00403599">
        <w:rPr>
          <w:rFonts w:ascii="Arial Narrow" w:hAnsi="Arial Narrow" w:cs="Arial"/>
          <w:color w:val="000000"/>
          <w:szCs w:val="28"/>
        </w:rPr>
        <w:t>(CONDICIONAL) La presente contratación se ajustará al régimen de preferencia establecido en los artículos 119º y 120º de la LEY II N° 76 (antes Ley 5447) y reglamentado por los artículos 112º a 114º del Decreto Nº 777/06, con las condiciones y beneficios que allí se establecen.</w:t>
      </w:r>
    </w:p>
    <w:p w14:paraId="61108927" w14:textId="27756733" w:rsidR="00B4419A" w:rsidRDefault="00403599" w:rsidP="00403599">
      <w:pPr>
        <w:autoSpaceDE w:val="0"/>
        <w:autoSpaceDN w:val="0"/>
        <w:adjustRightInd w:val="0"/>
        <w:spacing w:line="360" w:lineRule="auto"/>
        <w:jc w:val="both"/>
        <w:rPr>
          <w:rFonts w:ascii="Arial Narrow" w:hAnsi="Arial Narrow" w:cs="Arial"/>
          <w:color w:val="000000"/>
          <w:szCs w:val="28"/>
        </w:rPr>
      </w:pPr>
      <w:r w:rsidRPr="00403599">
        <w:rPr>
          <w:rFonts w:ascii="Arial Narrow" w:hAnsi="Arial Narrow" w:cs="Arial"/>
          <w:color w:val="000000"/>
          <w:szCs w:val="28"/>
        </w:rPr>
        <w:t>El oferente comprendido en este régimen, deberá acompañar el/los certificado/s de cumplimiento de los requisitos previstos en la citada reglamentación.-</w:t>
      </w:r>
    </w:p>
    <w:p w14:paraId="526A8338"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5B38E451" w14:textId="77777777" w:rsidR="00B4419A" w:rsidRDefault="00B4419A">
      <w:pPr>
        <w:pStyle w:val="Ttulo5"/>
      </w:pPr>
      <w:r>
        <w:t>COMPRA O LOCACION CON ENTREGA DE BIENES</w:t>
      </w:r>
    </w:p>
    <w:p w14:paraId="309BE3A0"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ARTÍCULO 25º:</w:t>
      </w:r>
      <w:r>
        <w:rPr>
          <w:rFonts w:ascii="Arial Narrow" w:hAnsi="Arial Narrow" w:cs="Arial,Bold"/>
          <w:b/>
          <w:bCs/>
          <w:color w:val="000000"/>
          <w:szCs w:val="28"/>
        </w:rPr>
        <w:t xml:space="preserve"> </w:t>
      </w:r>
      <w:r>
        <w:rPr>
          <w:rFonts w:ascii="Arial Narrow" w:hAnsi="Arial Narrow" w:cs="Arial"/>
          <w:color w:val="000000"/>
          <w:szCs w:val="28"/>
        </w:rPr>
        <w:t>Podrán entregarse bienes propiedad del Estado como parte de pago para la adquisición o locación de otros, conforme lo establecen los artículos 101º a 105º del Decreto reglamentario Nº 777/06.-</w:t>
      </w:r>
    </w:p>
    <w:p w14:paraId="67782FB0"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08CA667B"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ARTÍCULO 26º:</w:t>
      </w:r>
      <w:r>
        <w:rPr>
          <w:rFonts w:ascii="Arial Narrow" w:hAnsi="Arial Narrow" w:cs="Arial,Bold"/>
          <w:b/>
          <w:bCs/>
          <w:color w:val="000000"/>
          <w:szCs w:val="28"/>
        </w:rPr>
        <w:t xml:space="preserve"> </w:t>
      </w:r>
      <w:r>
        <w:rPr>
          <w:rFonts w:ascii="Arial Narrow" w:hAnsi="Arial Narrow" w:cs="Arial"/>
          <w:color w:val="000000"/>
          <w:szCs w:val="28"/>
        </w:rPr>
        <w:t>En los pliegos de condiciones particulares se mencionará que la contratación se efectúa bajo esta modalidad y que la forma de pago estará constituida por:</w:t>
      </w:r>
    </w:p>
    <w:p w14:paraId="57CA339B"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1. El bien que se entrega.</w:t>
      </w:r>
    </w:p>
    <w:p w14:paraId="1560A90A" w14:textId="70448D4D"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 xml:space="preserve">2. La diferencia entre el valor asignado por el oferente a aquel y el valor de los bienes a adquirir o </w:t>
      </w:r>
      <w:proofErr w:type="spellStart"/>
      <w:r>
        <w:rPr>
          <w:rFonts w:ascii="Arial Narrow" w:hAnsi="Arial Narrow" w:cs="Arial"/>
          <w:color w:val="000000"/>
          <w:szCs w:val="28"/>
        </w:rPr>
        <w:t>locar</w:t>
      </w:r>
      <w:proofErr w:type="spellEnd"/>
      <w:r>
        <w:rPr>
          <w:rFonts w:ascii="Arial Narrow" w:hAnsi="Arial Narrow" w:cs="Arial"/>
          <w:color w:val="000000"/>
          <w:szCs w:val="28"/>
        </w:rPr>
        <w:t>.</w:t>
      </w:r>
    </w:p>
    <w:p w14:paraId="38419DBB"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La oferta de menor precio es aquella en que la diferencia que deba abonarse sea inferior.-</w:t>
      </w:r>
    </w:p>
    <w:p w14:paraId="484CE926"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499924F4" w14:textId="77777777" w:rsidR="00B4419A" w:rsidRDefault="00B4419A">
      <w:pPr>
        <w:pStyle w:val="Ttulo5"/>
      </w:pPr>
      <w:r>
        <w:lastRenderedPageBreak/>
        <w:t>CONTRATACIÓN CON ORDEN DE COMPRA ABIERTA</w:t>
      </w:r>
    </w:p>
    <w:p w14:paraId="789B9299" w14:textId="5A96F978" w:rsidR="00403599" w:rsidRPr="002E0A3E" w:rsidRDefault="00B4419A" w:rsidP="00403599">
      <w:pPr>
        <w:tabs>
          <w:tab w:val="left" w:pos="-1440"/>
        </w:tabs>
        <w:spacing w:line="360" w:lineRule="auto"/>
        <w:jc w:val="both"/>
        <w:rPr>
          <w:rFonts w:ascii="Arial" w:hAnsi="Arial" w:cs="Arial"/>
          <w:color w:val="000000"/>
          <w:sz w:val="22"/>
          <w:szCs w:val="22"/>
          <w:lang w:val="es-ES_tradnl"/>
        </w:rPr>
      </w:pPr>
      <w:r>
        <w:rPr>
          <w:rFonts w:ascii="Arial Narrow" w:hAnsi="Arial Narrow" w:cs="Arial,Bold"/>
          <w:color w:val="000000"/>
          <w:szCs w:val="28"/>
        </w:rPr>
        <w:t>ARTICULO 27º:</w:t>
      </w:r>
      <w:r>
        <w:rPr>
          <w:rFonts w:ascii="Arial Narrow" w:hAnsi="Arial Narrow" w:cs="Arial,Bold"/>
          <w:b/>
          <w:bCs/>
          <w:color w:val="000000"/>
          <w:szCs w:val="28"/>
        </w:rPr>
        <w:t xml:space="preserve"> </w:t>
      </w:r>
      <w:r w:rsidR="00384BEF">
        <w:rPr>
          <w:rFonts w:ascii="Arial Narrow" w:hAnsi="Arial Narrow" w:cs="Arial"/>
          <w:color w:val="000000"/>
          <w:szCs w:val="28"/>
        </w:rPr>
        <w:t>(CONDICIONAL)</w:t>
      </w:r>
      <w:r w:rsidR="00403599" w:rsidRPr="00403599">
        <w:rPr>
          <w:rFonts w:ascii="Arial" w:hAnsi="Arial" w:cs="Arial"/>
          <w:color w:val="000000"/>
          <w:sz w:val="22"/>
          <w:szCs w:val="22"/>
          <w:lang w:val="es-ES_tradnl"/>
        </w:rPr>
        <w:t xml:space="preserve"> </w:t>
      </w:r>
      <w:r w:rsidR="00403599" w:rsidRPr="002E0A3E">
        <w:rPr>
          <w:rFonts w:ascii="Arial" w:hAnsi="Arial" w:cs="Arial"/>
          <w:color w:val="000000"/>
          <w:sz w:val="22"/>
          <w:szCs w:val="22"/>
          <w:lang w:val="es-ES_tradnl"/>
        </w:rPr>
        <w:t>La contratación con Orden de Compra Abierta se ajustará al régimen establecido en los</w:t>
      </w:r>
      <w:r w:rsidR="00403599">
        <w:rPr>
          <w:rFonts w:ascii="Arial" w:hAnsi="Arial" w:cs="Arial"/>
          <w:color w:val="000000"/>
          <w:sz w:val="22"/>
          <w:szCs w:val="22"/>
          <w:lang w:val="es-ES_tradnl"/>
        </w:rPr>
        <w:t xml:space="preserve"> </w:t>
      </w:r>
      <w:r w:rsidR="00403599" w:rsidRPr="002E0A3E">
        <w:rPr>
          <w:rFonts w:ascii="Arial" w:hAnsi="Arial" w:cs="Arial"/>
          <w:color w:val="000000"/>
          <w:sz w:val="22"/>
          <w:szCs w:val="22"/>
          <w:lang w:val="es-ES_tradnl"/>
        </w:rPr>
        <w:t xml:space="preserve">artículos 96º y 97º de la </w:t>
      </w:r>
      <w:r w:rsidR="00403599" w:rsidRPr="002829DF">
        <w:rPr>
          <w:rFonts w:ascii="Arial" w:hAnsi="Arial" w:cs="Arial"/>
          <w:bCs/>
          <w:color w:val="000000"/>
          <w:sz w:val="22"/>
          <w:szCs w:val="22"/>
        </w:rPr>
        <w:t>LEY II N</w:t>
      </w:r>
      <w:r w:rsidR="00403599" w:rsidRPr="002829DF">
        <w:rPr>
          <w:rFonts w:ascii="Arial" w:hAnsi="Arial" w:cs="Arial"/>
          <w:color w:val="000000"/>
          <w:sz w:val="22"/>
          <w:szCs w:val="22"/>
        </w:rPr>
        <w:t>° </w:t>
      </w:r>
      <w:r w:rsidR="00403599" w:rsidRPr="002829DF">
        <w:rPr>
          <w:rFonts w:ascii="Arial" w:hAnsi="Arial" w:cs="Arial"/>
          <w:bCs/>
          <w:color w:val="000000"/>
          <w:sz w:val="22"/>
          <w:szCs w:val="22"/>
        </w:rPr>
        <w:t>76</w:t>
      </w:r>
      <w:r w:rsidR="00403599" w:rsidRPr="002829DF">
        <w:rPr>
          <w:rFonts w:ascii="Arial" w:hAnsi="Arial" w:cs="Arial"/>
          <w:color w:val="000000"/>
          <w:sz w:val="22"/>
          <w:szCs w:val="22"/>
        </w:rPr>
        <w:t> (antes </w:t>
      </w:r>
      <w:r w:rsidR="00403599" w:rsidRPr="002829DF">
        <w:rPr>
          <w:rFonts w:ascii="Arial" w:hAnsi="Arial" w:cs="Arial"/>
          <w:bCs/>
          <w:color w:val="000000"/>
          <w:sz w:val="22"/>
          <w:szCs w:val="22"/>
        </w:rPr>
        <w:t>Ley</w:t>
      </w:r>
      <w:r w:rsidR="00403599" w:rsidRPr="002829DF">
        <w:rPr>
          <w:rFonts w:ascii="Arial" w:hAnsi="Arial" w:cs="Arial"/>
          <w:color w:val="000000"/>
          <w:sz w:val="22"/>
          <w:szCs w:val="22"/>
        </w:rPr>
        <w:t> 5447</w:t>
      </w:r>
      <w:r w:rsidR="00403599" w:rsidRPr="00D61EC0">
        <w:rPr>
          <w:rFonts w:ascii="Arial" w:hAnsi="Arial" w:cs="Arial"/>
          <w:color w:val="000000"/>
          <w:sz w:val="22"/>
          <w:szCs w:val="22"/>
        </w:rPr>
        <w:t>)</w:t>
      </w:r>
      <w:r w:rsidR="00403599" w:rsidRPr="002E0A3E">
        <w:rPr>
          <w:rFonts w:ascii="Arial" w:hAnsi="Arial" w:cs="Arial"/>
          <w:color w:val="000000"/>
          <w:sz w:val="22"/>
          <w:szCs w:val="22"/>
          <w:lang w:val="es-ES_tradnl"/>
        </w:rPr>
        <w:t xml:space="preserve"> y reglamentado por los artículos 84º a 87º del Decreto Nº 777/06, determinando en las</w:t>
      </w:r>
      <w:r w:rsidR="00403599">
        <w:rPr>
          <w:rFonts w:ascii="Arial" w:hAnsi="Arial" w:cs="Arial"/>
          <w:color w:val="000000"/>
          <w:sz w:val="22"/>
          <w:szCs w:val="22"/>
          <w:lang w:val="es-ES_tradnl"/>
        </w:rPr>
        <w:t xml:space="preserve"> </w:t>
      </w:r>
      <w:r w:rsidR="00403599" w:rsidRPr="002E0A3E">
        <w:rPr>
          <w:rFonts w:ascii="Arial" w:hAnsi="Arial" w:cs="Arial"/>
          <w:color w:val="000000"/>
          <w:sz w:val="22"/>
          <w:szCs w:val="22"/>
          <w:lang w:val="es-ES_tradnl"/>
        </w:rPr>
        <w:t>cláusulas particulares:</w:t>
      </w:r>
    </w:p>
    <w:p w14:paraId="0353E787" w14:textId="77777777" w:rsidR="00403599" w:rsidRPr="002E0A3E" w:rsidRDefault="00403599" w:rsidP="00403599">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Cantidad máxima de unidades que podrán requerirse durante el período de vigencia del contrato para cada uno de</w:t>
      </w:r>
      <w:r>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renglones y que el adjudicatario estará obligado a proveer.</w:t>
      </w:r>
    </w:p>
    <w:p w14:paraId="44E5E7E8" w14:textId="77777777" w:rsidR="00403599" w:rsidRPr="002E0A3E" w:rsidRDefault="00403599" w:rsidP="00403599">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Frecuencia en que se realizarán las solicitudes de provisión, para cada uno de los renglones.</w:t>
      </w:r>
    </w:p>
    <w:p w14:paraId="132B8FCB" w14:textId="42FE7C29" w:rsidR="00B4419A" w:rsidRDefault="00403599" w:rsidP="00403599">
      <w:pPr>
        <w:autoSpaceDE w:val="0"/>
        <w:autoSpaceDN w:val="0"/>
        <w:adjustRightInd w:val="0"/>
        <w:spacing w:line="360" w:lineRule="auto"/>
        <w:jc w:val="both"/>
        <w:rPr>
          <w:rFonts w:ascii="Arial Narrow" w:hAnsi="Arial Narrow" w:cs="Arial"/>
          <w:color w:val="000000"/>
          <w:szCs w:val="28"/>
        </w:rPr>
      </w:pPr>
      <w:r w:rsidRPr="002E0A3E">
        <w:rPr>
          <w:rFonts w:ascii="Arial" w:hAnsi="Arial" w:cs="Arial"/>
          <w:color w:val="000000"/>
          <w:sz w:val="22"/>
          <w:szCs w:val="22"/>
          <w:lang w:val="es-ES_tradnl"/>
        </w:rPr>
        <w:t>c) El plazo de duración de la contratación, que no superará los SEIS</w:t>
      </w:r>
    </w:p>
    <w:p w14:paraId="0938087C"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45AA3731" w14:textId="2A11BF42"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28º</w:t>
      </w:r>
      <w:r w:rsidR="008751BC">
        <w:rPr>
          <w:rFonts w:ascii="Arial Narrow" w:hAnsi="Arial Narrow" w:cs="Arial,Bold"/>
          <w:color w:val="000000"/>
          <w:szCs w:val="28"/>
        </w:rPr>
        <w:t xml:space="preserve">: </w:t>
      </w:r>
      <w:r w:rsidR="00384BEF">
        <w:rPr>
          <w:rFonts w:ascii="Arial Narrow" w:hAnsi="Arial Narrow" w:cs="Arial"/>
          <w:color w:val="000000"/>
          <w:szCs w:val="28"/>
        </w:rPr>
        <w:t>(CONDICIONAL)</w:t>
      </w:r>
      <w:r w:rsidR="00403599">
        <w:rPr>
          <w:rFonts w:ascii="Arial Narrow" w:hAnsi="Arial Narrow" w:cs="Arial"/>
          <w:color w:val="000000"/>
          <w:szCs w:val="28"/>
        </w:rPr>
        <w:t xml:space="preserve"> </w:t>
      </w:r>
      <w:r w:rsidR="00403599" w:rsidRPr="002E0A3E">
        <w:rPr>
          <w:rFonts w:ascii="Arial" w:hAnsi="Arial" w:cs="Arial"/>
          <w:color w:val="000000"/>
          <w:sz w:val="22"/>
          <w:szCs w:val="22"/>
          <w:lang w:val="es-ES_tradnl"/>
        </w:rPr>
        <w:t>Cuando así se hubiere previsto en las cláusulas particulares, la cantidad de unidades totales</w:t>
      </w:r>
      <w:r w:rsidR="00403599">
        <w:rPr>
          <w:rFonts w:ascii="Arial" w:hAnsi="Arial" w:cs="Arial"/>
          <w:color w:val="000000"/>
          <w:sz w:val="22"/>
          <w:szCs w:val="22"/>
          <w:lang w:val="es-ES_tradnl"/>
        </w:rPr>
        <w:t xml:space="preserve"> </w:t>
      </w:r>
      <w:r w:rsidR="00403599" w:rsidRPr="002E0A3E">
        <w:rPr>
          <w:rFonts w:ascii="Arial" w:hAnsi="Arial" w:cs="Arial"/>
          <w:color w:val="000000"/>
          <w:sz w:val="22"/>
          <w:szCs w:val="22"/>
          <w:lang w:val="es-ES_tradnl"/>
        </w:rPr>
        <w:t>a suministrar de acuerdo con lo previsto en la oferta, podrá ser aumentada o disminuida por la Repartición contratante hasta en</w:t>
      </w:r>
      <w:r w:rsidR="00403599">
        <w:rPr>
          <w:rFonts w:ascii="Arial" w:hAnsi="Arial" w:cs="Arial"/>
          <w:color w:val="000000"/>
          <w:sz w:val="22"/>
          <w:szCs w:val="22"/>
          <w:lang w:val="es-ES_tradnl"/>
        </w:rPr>
        <w:t xml:space="preserve"> </w:t>
      </w:r>
      <w:r w:rsidR="00403599" w:rsidRPr="002E0A3E">
        <w:rPr>
          <w:rFonts w:ascii="Arial" w:hAnsi="Arial" w:cs="Arial"/>
          <w:color w:val="000000"/>
          <w:sz w:val="22"/>
          <w:szCs w:val="22"/>
          <w:lang w:val="es-ES_tradnl"/>
        </w:rPr>
        <w:t>un VEINTE POR CIENTO (20%), debiendo el adjudicatario mantener para esas cantidades el precio ofertado.-</w:t>
      </w:r>
    </w:p>
    <w:p w14:paraId="2E142AD8"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56BC645A" w14:textId="4795ACFE" w:rsidR="00B4419A" w:rsidRDefault="00B4419A">
      <w:pPr>
        <w:autoSpaceDE w:val="0"/>
        <w:autoSpaceDN w:val="0"/>
        <w:adjustRightInd w:val="0"/>
        <w:spacing w:line="360" w:lineRule="auto"/>
        <w:jc w:val="both"/>
        <w:rPr>
          <w:rFonts w:ascii="Arial" w:hAnsi="Arial" w:cs="Arial"/>
          <w:color w:val="000000"/>
          <w:sz w:val="22"/>
          <w:szCs w:val="22"/>
          <w:lang w:val="es-ES_tradnl"/>
        </w:rPr>
      </w:pPr>
      <w:r>
        <w:rPr>
          <w:rFonts w:ascii="Arial Narrow" w:hAnsi="Arial Narrow" w:cs="Arial,Bold"/>
          <w:color w:val="000000"/>
          <w:szCs w:val="28"/>
        </w:rPr>
        <w:t>ARTICULO 29º:</w:t>
      </w:r>
      <w:r>
        <w:rPr>
          <w:rFonts w:ascii="Arial Narrow" w:hAnsi="Arial Narrow" w:cs="Arial,Bold"/>
          <w:b/>
          <w:bCs/>
          <w:color w:val="000000"/>
          <w:szCs w:val="28"/>
        </w:rPr>
        <w:t xml:space="preserve"> </w:t>
      </w:r>
      <w:r w:rsidR="00384BEF">
        <w:rPr>
          <w:rFonts w:ascii="Arial Narrow" w:hAnsi="Arial Narrow" w:cs="Arial"/>
          <w:color w:val="000000"/>
          <w:szCs w:val="28"/>
        </w:rPr>
        <w:t>(CONDICIONAL)</w:t>
      </w:r>
      <w:r w:rsidR="00403599">
        <w:rPr>
          <w:rFonts w:ascii="Arial Narrow" w:hAnsi="Arial Narrow" w:cs="Arial"/>
          <w:color w:val="000000"/>
          <w:szCs w:val="28"/>
        </w:rPr>
        <w:t xml:space="preserve"> </w:t>
      </w:r>
      <w:r w:rsidR="00403599" w:rsidRPr="002E0A3E">
        <w:rPr>
          <w:rFonts w:ascii="Arial" w:hAnsi="Arial" w:cs="Arial"/>
          <w:color w:val="000000"/>
          <w:sz w:val="22"/>
          <w:szCs w:val="22"/>
          <w:lang w:val="es-ES_tradnl"/>
        </w:rPr>
        <w:t>El monto de la garantía de cumplimiento del contrato, se calculará sobre el importe total</w:t>
      </w:r>
      <w:r w:rsidR="00403599">
        <w:rPr>
          <w:rFonts w:ascii="Arial" w:hAnsi="Arial" w:cs="Arial"/>
          <w:color w:val="000000"/>
          <w:sz w:val="22"/>
          <w:szCs w:val="22"/>
          <w:lang w:val="es-ES_tradnl"/>
        </w:rPr>
        <w:t xml:space="preserve"> </w:t>
      </w:r>
      <w:r w:rsidR="00403599" w:rsidRPr="002E0A3E">
        <w:rPr>
          <w:rFonts w:ascii="Arial" w:hAnsi="Arial" w:cs="Arial"/>
          <w:color w:val="000000"/>
          <w:sz w:val="22"/>
          <w:szCs w:val="22"/>
          <w:lang w:val="es-ES_tradnl"/>
        </w:rPr>
        <w:t>adjudicado.</w:t>
      </w:r>
    </w:p>
    <w:p w14:paraId="12C983D9" w14:textId="77777777" w:rsidR="00403599" w:rsidRPr="002E0A3E" w:rsidRDefault="00403599" w:rsidP="00403599">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Se podrá devolver la garantía de cumplimiento del contrato una vez cumplida la solicitud de provisión y en forma proporcional a</w:t>
      </w:r>
      <w:r>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parte ya cumplida de la misma.-</w:t>
      </w:r>
    </w:p>
    <w:p w14:paraId="1462C044"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 xml:space="preserve"> </w:t>
      </w:r>
    </w:p>
    <w:p w14:paraId="66907061" w14:textId="77777777" w:rsidR="00403599" w:rsidRDefault="00B4419A" w:rsidP="00403599">
      <w:pPr>
        <w:tabs>
          <w:tab w:val="left" w:pos="-1440"/>
        </w:tabs>
        <w:spacing w:line="360" w:lineRule="auto"/>
        <w:jc w:val="both"/>
        <w:rPr>
          <w:rFonts w:ascii="Arial" w:hAnsi="Arial" w:cs="Arial"/>
          <w:color w:val="000000"/>
          <w:sz w:val="22"/>
          <w:szCs w:val="22"/>
          <w:lang w:val="es-ES_tradnl"/>
        </w:rPr>
      </w:pPr>
      <w:r>
        <w:rPr>
          <w:rFonts w:ascii="Arial Narrow" w:hAnsi="Arial Narrow" w:cs="Arial,Bold"/>
          <w:color w:val="000000"/>
          <w:szCs w:val="28"/>
        </w:rPr>
        <w:t>ARTICULO 30º:</w:t>
      </w:r>
      <w:r>
        <w:rPr>
          <w:rFonts w:ascii="Arial Narrow" w:hAnsi="Arial Narrow" w:cs="Arial,Bold"/>
          <w:b/>
          <w:bCs/>
          <w:color w:val="000000"/>
          <w:szCs w:val="28"/>
        </w:rPr>
        <w:t xml:space="preserve"> </w:t>
      </w:r>
      <w:r w:rsidR="00384BEF">
        <w:rPr>
          <w:rFonts w:ascii="Arial Narrow" w:hAnsi="Arial Narrow" w:cs="Arial"/>
          <w:color w:val="000000"/>
          <w:szCs w:val="28"/>
        </w:rPr>
        <w:t>(CONDICIONAL</w:t>
      </w:r>
      <w:proofErr w:type="gramStart"/>
      <w:r w:rsidR="00384BEF">
        <w:rPr>
          <w:rFonts w:ascii="Arial Narrow" w:hAnsi="Arial Narrow" w:cs="Arial"/>
          <w:color w:val="000000"/>
          <w:szCs w:val="28"/>
        </w:rPr>
        <w:t>)</w:t>
      </w:r>
      <w:r w:rsidR="00403599">
        <w:rPr>
          <w:rFonts w:ascii="Arial Narrow" w:hAnsi="Arial Narrow" w:cs="Arial"/>
          <w:color w:val="000000"/>
          <w:szCs w:val="28"/>
        </w:rPr>
        <w:t xml:space="preserve"> </w:t>
      </w:r>
      <w:r w:rsidR="00403599" w:rsidRPr="002E0A3E">
        <w:rPr>
          <w:rFonts w:ascii="Arial" w:hAnsi="Arial" w:cs="Arial"/>
          <w:color w:val="000000"/>
          <w:sz w:val="22"/>
          <w:szCs w:val="22"/>
          <w:lang w:val="es-ES_tradnl"/>
        </w:rPr>
        <w:t>)</w:t>
      </w:r>
      <w:proofErr w:type="gramEnd"/>
      <w:r w:rsidR="00403599" w:rsidRPr="002E0A3E">
        <w:rPr>
          <w:rFonts w:ascii="Arial" w:hAnsi="Arial" w:cs="Arial"/>
          <w:color w:val="000000"/>
          <w:sz w:val="22"/>
          <w:szCs w:val="22"/>
          <w:lang w:val="es-ES_tradnl"/>
        </w:rPr>
        <w:t xml:space="preserve"> La constatación de la reducción del precio de mercado de los bienes o servicios contratados</w:t>
      </w:r>
      <w:r w:rsidR="00403599">
        <w:rPr>
          <w:rFonts w:ascii="Arial" w:hAnsi="Arial" w:cs="Arial"/>
          <w:color w:val="000000"/>
          <w:sz w:val="22"/>
          <w:szCs w:val="22"/>
          <w:lang w:val="es-ES_tradnl"/>
        </w:rPr>
        <w:t xml:space="preserve"> </w:t>
      </w:r>
      <w:r w:rsidR="00403599" w:rsidRPr="002E0A3E">
        <w:rPr>
          <w:rFonts w:ascii="Arial" w:hAnsi="Arial" w:cs="Arial"/>
          <w:color w:val="000000"/>
          <w:sz w:val="22"/>
          <w:szCs w:val="22"/>
          <w:lang w:val="es-ES_tradnl"/>
        </w:rPr>
        <w:t>podrá determinar en cualquier momento la rescisión del contrato, sin culpa de ninguna de las partes, siempre que el proveedor</w:t>
      </w:r>
      <w:r w:rsidR="00403599">
        <w:rPr>
          <w:rFonts w:ascii="Arial" w:hAnsi="Arial" w:cs="Arial"/>
          <w:color w:val="000000"/>
          <w:sz w:val="22"/>
          <w:szCs w:val="22"/>
          <w:lang w:val="es-ES_tradnl"/>
        </w:rPr>
        <w:t xml:space="preserve"> </w:t>
      </w:r>
      <w:r w:rsidR="00403599" w:rsidRPr="002E0A3E">
        <w:rPr>
          <w:rFonts w:ascii="Arial" w:hAnsi="Arial" w:cs="Arial"/>
          <w:color w:val="000000"/>
          <w:sz w:val="22"/>
          <w:szCs w:val="22"/>
          <w:lang w:val="es-ES_tradnl"/>
        </w:rPr>
        <w:t>no consintiera en negociar el nuevo valor.-</w:t>
      </w:r>
    </w:p>
    <w:p w14:paraId="042E8BBD"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08B37315" w14:textId="77777777" w:rsidR="00B4419A" w:rsidRDefault="00B4419A">
      <w:pPr>
        <w:pStyle w:val="Ttulo5"/>
      </w:pPr>
      <w:r>
        <w:t>ADJUDICACION</w:t>
      </w:r>
    </w:p>
    <w:p w14:paraId="6752A08D"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ARTÍCULO 31º:</w:t>
      </w:r>
      <w:r>
        <w:rPr>
          <w:rFonts w:ascii="Arial Narrow" w:hAnsi="Arial Narrow" w:cs="Arial,Bold"/>
          <w:b/>
          <w:bCs/>
          <w:color w:val="000000"/>
          <w:szCs w:val="28"/>
        </w:rPr>
        <w:t xml:space="preserve"> </w:t>
      </w:r>
      <w:r>
        <w:rPr>
          <w:rFonts w:ascii="Arial Narrow" w:hAnsi="Arial Narrow" w:cs="Arial"/>
          <w:color w:val="000000"/>
          <w:szCs w:val="28"/>
        </w:rPr>
        <w:t>Cuando así se hubiere previsto en las Cláusulas Particulares, la Repartición contratante, previa aprobación de la autoridad competente, tendrá derecho en las condiciones y precios pactados a aumentar o disminuir las cantidades de elementos solicitados en el porcentaje que se establezca.-</w:t>
      </w:r>
    </w:p>
    <w:p w14:paraId="67E63CB4" w14:textId="77777777" w:rsidR="00B4419A" w:rsidRDefault="00B4419A">
      <w:pPr>
        <w:autoSpaceDE w:val="0"/>
        <w:autoSpaceDN w:val="0"/>
        <w:adjustRightInd w:val="0"/>
        <w:spacing w:line="360" w:lineRule="auto"/>
        <w:jc w:val="both"/>
        <w:rPr>
          <w:rFonts w:ascii="Arial Narrow" w:hAnsi="Arial Narrow" w:cs="Arial,Bold"/>
          <w:b/>
          <w:bCs/>
          <w:color w:val="000000"/>
          <w:szCs w:val="28"/>
        </w:rPr>
      </w:pPr>
    </w:p>
    <w:p w14:paraId="06B3AC6C"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32º:</w:t>
      </w:r>
      <w:r>
        <w:rPr>
          <w:rFonts w:ascii="Arial Narrow" w:hAnsi="Arial Narrow" w:cs="Arial,Bold"/>
          <w:b/>
          <w:bCs/>
          <w:color w:val="000000"/>
          <w:szCs w:val="28"/>
        </w:rPr>
        <w:t xml:space="preserve"> </w:t>
      </w:r>
      <w:r>
        <w:rPr>
          <w:rFonts w:ascii="Arial Narrow" w:hAnsi="Arial Narrow" w:cs="Arial"/>
          <w:color w:val="000000"/>
          <w:szCs w:val="28"/>
        </w:rPr>
        <w:t>La adjudicación se hará por renglón o por parte de éste o por el total solicitado, según se haya establecido en las cláusulas particulares.-</w:t>
      </w:r>
    </w:p>
    <w:p w14:paraId="35EA5558" w14:textId="77777777" w:rsidR="00B4419A" w:rsidRDefault="00B4419A">
      <w:pPr>
        <w:autoSpaceDE w:val="0"/>
        <w:autoSpaceDN w:val="0"/>
        <w:adjustRightInd w:val="0"/>
        <w:spacing w:line="360" w:lineRule="auto"/>
        <w:jc w:val="both"/>
        <w:rPr>
          <w:rFonts w:ascii="Arial Narrow" w:hAnsi="Arial Narrow" w:cs="Arial,Bold"/>
          <w:b/>
          <w:bCs/>
          <w:color w:val="000000"/>
          <w:szCs w:val="28"/>
        </w:rPr>
      </w:pPr>
    </w:p>
    <w:p w14:paraId="79D8EDF4"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33º:</w:t>
      </w:r>
      <w:r>
        <w:rPr>
          <w:rFonts w:ascii="Arial Narrow" w:hAnsi="Arial Narrow" w:cs="Arial,Bold"/>
          <w:b/>
          <w:bCs/>
          <w:color w:val="000000"/>
          <w:szCs w:val="28"/>
        </w:rPr>
        <w:t xml:space="preserve"> </w:t>
      </w:r>
      <w:r>
        <w:rPr>
          <w:rFonts w:ascii="Arial Narrow" w:hAnsi="Arial Narrow" w:cs="Arial"/>
          <w:color w:val="000000"/>
          <w:szCs w:val="28"/>
        </w:rPr>
        <w:t>La adjudicación recaerá en la propuesta más ventajosa, que se ajuste a lo pedido, entendiéndose por tal aquella que, a igual calidad, sea de más bajo precio. En caso de única oferta, se adjudicará siempre que la misma se ajuste a lo pedido y fuere conveniente.</w:t>
      </w:r>
    </w:p>
    <w:p w14:paraId="122D9371"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lastRenderedPageBreak/>
        <w:t xml:space="preserve">Por vía de excepción, podrá adjudicarse por razones de calidad, previo dictamen de la Comisión de </w:t>
      </w:r>
      <w:proofErr w:type="spellStart"/>
      <w:r>
        <w:rPr>
          <w:rFonts w:ascii="Arial Narrow" w:hAnsi="Arial Narrow" w:cs="Arial"/>
          <w:color w:val="000000"/>
          <w:szCs w:val="28"/>
        </w:rPr>
        <w:t>Preadjudicación</w:t>
      </w:r>
      <w:proofErr w:type="spellEnd"/>
      <w:r>
        <w:rPr>
          <w:rFonts w:ascii="Arial Narrow" w:hAnsi="Arial Narrow" w:cs="Arial"/>
          <w:color w:val="000000"/>
          <w:szCs w:val="28"/>
        </w:rPr>
        <w:t xml:space="preserve"> que determine que la misma resulte imprescindible al objeto de la contratación, conforme se establece en el artículo 43º del Decreto Nº 777/06.-</w:t>
      </w:r>
    </w:p>
    <w:p w14:paraId="797E1BCE" w14:textId="77777777" w:rsidR="00B4419A" w:rsidRDefault="00B4419A">
      <w:pPr>
        <w:autoSpaceDE w:val="0"/>
        <w:autoSpaceDN w:val="0"/>
        <w:adjustRightInd w:val="0"/>
        <w:spacing w:line="360" w:lineRule="auto"/>
        <w:jc w:val="both"/>
        <w:rPr>
          <w:rFonts w:ascii="Arial Narrow" w:hAnsi="Arial Narrow" w:cs="Arial,Bold"/>
          <w:b/>
          <w:bCs/>
          <w:color w:val="000000"/>
          <w:szCs w:val="28"/>
        </w:rPr>
      </w:pPr>
    </w:p>
    <w:p w14:paraId="75FDB228"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34º:</w:t>
      </w:r>
      <w:r>
        <w:rPr>
          <w:rFonts w:ascii="Arial Narrow" w:hAnsi="Arial Narrow" w:cs="Arial,Bold"/>
          <w:b/>
          <w:bCs/>
          <w:color w:val="000000"/>
          <w:szCs w:val="28"/>
        </w:rPr>
        <w:t xml:space="preserve"> </w:t>
      </w:r>
      <w:r>
        <w:rPr>
          <w:rFonts w:ascii="Arial Narrow" w:hAnsi="Arial Narrow" w:cs="Arial"/>
          <w:color w:val="000000"/>
          <w:szCs w:val="28"/>
        </w:rPr>
        <w:t>En caso de igualdad de precios, calidad y condiciones entre dos o más ofertas, se podrá llamar a los proponentes a mejorar el precio en remate verbal, en la fecha que se establezca.</w:t>
      </w:r>
    </w:p>
    <w:p w14:paraId="20A8A058"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 xml:space="preserve">En caso de que el valor total cotizado de un renglón con empate no supere el valor de DIEZ (10) módulos, podrá optarse por adjudicar el renglón al oferente con mayor monto </w:t>
      </w:r>
      <w:proofErr w:type="spellStart"/>
      <w:r>
        <w:rPr>
          <w:rFonts w:ascii="Arial Narrow" w:hAnsi="Arial Narrow" w:cs="Arial"/>
          <w:color w:val="000000"/>
          <w:szCs w:val="28"/>
        </w:rPr>
        <w:t>preadjudicado</w:t>
      </w:r>
      <w:proofErr w:type="spellEnd"/>
      <w:r>
        <w:rPr>
          <w:rFonts w:ascii="Arial Narrow" w:hAnsi="Arial Narrow" w:cs="Arial"/>
          <w:color w:val="000000"/>
          <w:szCs w:val="28"/>
        </w:rPr>
        <w:t xml:space="preserve"> por los otros renglones.</w:t>
      </w:r>
    </w:p>
    <w:p w14:paraId="001C1488"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En igualdad de condiciones, se dará preferencia a las propuestas que fijen menores plazos de entrega.-</w:t>
      </w:r>
    </w:p>
    <w:p w14:paraId="504C6099"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1D22BA75"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35º:</w:t>
      </w:r>
      <w:r>
        <w:rPr>
          <w:rFonts w:ascii="Arial Narrow" w:hAnsi="Arial Narrow" w:cs="Arial,Bold"/>
          <w:b/>
          <w:bCs/>
          <w:color w:val="000000"/>
          <w:szCs w:val="28"/>
        </w:rPr>
        <w:t xml:space="preserve"> </w:t>
      </w:r>
      <w:r>
        <w:rPr>
          <w:rFonts w:ascii="Arial Narrow" w:hAnsi="Arial Narrow" w:cs="Arial"/>
          <w:color w:val="000000"/>
          <w:szCs w:val="28"/>
        </w:rPr>
        <w:t>La adjudicación producirá efectos jurídicos una vez que se encuentre firme el acto administrativo.</w:t>
      </w:r>
    </w:p>
    <w:p w14:paraId="5857D971"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En las licitaciones públicas se notificará a todos los proponentes.-</w:t>
      </w:r>
    </w:p>
    <w:p w14:paraId="3D3DB412"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0331DF39" w14:textId="77777777" w:rsidR="00B4419A" w:rsidRDefault="00B4419A">
      <w:pPr>
        <w:pStyle w:val="Ttulo5"/>
      </w:pPr>
      <w:r>
        <w:t>IMPUGNACIONES</w:t>
      </w:r>
    </w:p>
    <w:p w14:paraId="2B4D4887"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36º:</w:t>
      </w:r>
      <w:r>
        <w:rPr>
          <w:rFonts w:ascii="Arial Narrow" w:hAnsi="Arial Narrow" w:cs="Arial,Bold"/>
          <w:b/>
          <w:bCs/>
          <w:color w:val="000000"/>
          <w:szCs w:val="28"/>
        </w:rPr>
        <w:t xml:space="preserve"> </w:t>
      </w:r>
      <w:r>
        <w:rPr>
          <w:rFonts w:ascii="Arial Narrow" w:hAnsi="Arial Narrow" w:cs="Arial"/>
          <w:color w:val="000000"/>
          <w:szCs w:val="28"/>
        </w:rPr>
        <w:t xml:space="preserve">Dentro del plazo que se establecerá para cada licitación, a partir de notificado el dictamen de </w:t>
      </w:r>
      <w:proofErr w:type="spellStart"/>
      <w:r>
        <w:rPr>
          <w:rFonts w:ascii="Arial Narrow" w:hAnsi="Arial Narrow" w:cs="Arial"/>
          <w:color w:val="000000"/>
          <w:szCs w:val="28"/>
        </w:rPr>
        <w:t>preadjudicación</w:t>
      </w:r>
      <w:proofErr w:type="spellEnd"/>
      <w:r>
        <w:rPr>
          <w:rFonts w:ascii="Arial Narrow" w:hAnsi="Arial Narrow" w:cs="Arial"/>
          <w:color w:val="000000"/>
          <w:szCs w:val="28"/>
        </w:rPr>
        <w:t>, los proponentes podrán efectuar impugnaciones ante la Repartición contratante, a cuyo fin deberán constituir y mantener una garantía a favor de la Provincia del Chubut, no inferior al CERO COMA CINCO POR CIENTO (0,5%) del mayor valor de su propuesta, pudiendo constituirse bajo las formas que enuncian los artículos 17º y 18º del presente pliego.</w:t>
      </w:r>
    </w:p>
    <w:p w14:paraId="4EE42D13"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Durante el plazo establecido el expediente se pondrá a disposición de los oferentes para su vista.</w:t>
      </w:r>
    </w:p>
    <w:p w14:paraId="22A20E11"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Las impugnaciones presentadas en la forma debida, serán tratadas por autoridad competente, a cuya resolución mediante acto administrativo previo a la adjudicación, se procederá a la devolución de la garantía constituida a aquellos impugnantes que triunfaren en su petición, no así a aquellos cuya pretensión les sea rechazada.-</w:t>
      </w:r>
    </w:p>
    <w:p w14:paraId="3E0265B0"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7D03DDA9" w14:textId="77777777" w:rsidR="00B4419A" w:rsidRDefault="00B4419A">
      <w:pPr>
        <w:pStyle w:val="Ttulo5"/>
      </w:pPr>
      <w:r>
        <w:t>CONTRATO</w:t>
      </w:r>
    </w:p>
    <w:p w14:paraId="185B9C99"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37º:</w:t>
      </w:r>
      <w:r>
        <w:rPr>
          <w:rFonts w:ascii="Arial Narrow" w:hAnsi="Arial Narrow" w:cs="Arial,Bold"/>
          <w:b/>
          <w:bCs/>
          <w:color w:val="000000"/>
          <w:szCs w:val="28"/>
        </w:rPr>
        <w:t xml:space="preserve"> </w:t>
      </w:r>
      <w:r>
        <w:rPr>
          <w:rFonts w:ascii="Arial Narrow" w:hAnsi="Arial Narrow" w:cs="Arial"/>
          <w:color w:val="000000"/>
          <w:szCs w:val="28"/>
        </w:rPr>
        <w:t>El contrato se perfecciona con la aceptación, por parte del adjudicatario, de la orden de compra u otra forma documentada, constituyendo las mismas la obligación de cumplir el compromiso contraído en tiempo y forma.</w:t>
      </w:r>
    </w:p>
    <w:p w14:paraId="0D936B55"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El documento utilizado no deberá contener estipulaciones distintas o no previstas en la documentación que le diera origen. En caso de errores u omisiones, el adjudicatario los comunicará a la repartición que lo expidió, sin perjuicio de cumplir el contrato conforme a las bases de la contratación y oferta adjudicada.-</w:t>
      </w:r>
    </w:p>
    <w:p w14:paraId="6B8955DF"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0EB03C7C" w14:textId="77777777" w:rsidR="00B4419A" w:rsidRDefault="00B4419A">
      <w:pPr>
        <w:pStyle w:val="Ttulo5"/>
      </w:pPr>
      <w:r>
        <w:lastRenderedPageBreak/>
        <w:t>INVARIABILIDAD DE PRECIOS</w:t>
      </w:r>
    </w:p>
    <w:p w14:paraId="1A0D06E3"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38º:</w:t>
      </w:r>
      <w:r>
        <w:rPr>
          <w:rFonts w:ascii="Arial Narrow" w:hAnsi="Arial Narrow" w:cs="Arial,Bold"/>
          <w:b/>
          <w:bCs/>
          <w:color w:val="000000"/>
          <w:szCs w:val="28"/>
        </w:rPr>
        <w:t xml:space="preserve"> </w:t>
      </w:r>
      <w:r>
        <w:rPr>
          <w:rFonts w:ascii="Arial Narrow" w:hAnsi="Arial Narrow" w:cs="Arial"/>
          <w:color w:val="000000"/>
          <w:szCs w:val="28"/>
        </w:rPr>
        <w:t>Los precios establecidos en las propuestas y en el contrato serán invariables, salvo que en las Cláusulas Particulares de este pliego se determine otra alternativa.-</w:t>
      </w:r>
    </w:p>
    <w:p w14:paraId="00CE01E5"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7A2B4FFB" w14:textId="77777777" w:rsidR="00B4419A" w:rsidRDefault="00B4419A">
      <w:pPr>
        <w:pStyle w:val="Ttulo5"/>
      </w:pPr>
      <w:r>
        <w:t>INSPECCIÓN DE FABRICA</w:t>
      </w:r>
    </w:p>
    <w:p w14:paraId="6AA84D50" w14:textId="21FE5211"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39º:</w:t>
      </w:r>
      <w:r>
        <w:rPr>
          <w:rFonts w:ascii="Arial Narrow" w:hAnsi="Arial Narrow" w:cs="Arial,Bold"/>
          <w:b/>
          <w:bCs/>
          <w:color w:val="000000"/>
          <w:szCs w:val="28"/>
        </w:rPr>
        <w:t xml:space="preserve"> </w:t>
      </w:r>
      <w:r w:rsidR="00384BEF">
        <w:rPr>
          <w:rFonts w:ascii="Arial Narrow" w:hAnsi="Arial Narrow" w:cs="Arial"/>
          <w:color w:val="000000"/>
          <w:szCs w:val="28"/>
        </w:rPr>
        <w:t>(CONDICIONAL)</w:t>
      </w:r>
      <w:r w:rsidR="00403599">
        <w:rPr>
          <w:rFonts w:ascii="Arial Narrow" w:hAnsi="Arial Narrow" w:cs="Arial"/>
          <w:color w:val="000000"/>
          <w:szCs w:val="28"/>
        </w:rPr>
        <w:t xml:space="preserve"> </w:t>
      </w:r>
      <w:r w:rsidR="00403599" w:rsidRPr="002E0A3E">
        <w:rPr>
          <w:rFonts w:ascii="Arial" w:hAnsi="Arial" w:cs="Arial"/>
          <w:color w:val="000000"/>
          <w:sz w:val="22"/>
          <w:szCs w:val="22"/>
          <w:lang w:val="es-ES_tradnl"/>
        </w:rPr>
        <w:t>Si la adquisición fuera por artículos a manufacturar, los adjudicatarios facilitarán el libre acceso a los locales de producción a los representantes del Fisco, debidamente acreditados y suministrarán todos los elementos</w:t>
      </w:r>
      <w:r w:rsidR="00403599">
        <w:rPr>
          <w:rFonts w:ascii="Arial" w:hAnsi="Arial" w:cs="Arial"/>
          <w:color w:val="000000"/>
          <w:sz w:val="22"/>
          <w:szCs w:val="22"/>
          <w:lang w:val="es-ES_tradnl"/>
        </w:rPr>
        <w:t xml:space="preserve"> </w:t>
      </w:r>
      <w:r w:rsidR="00403599" w:rsidRPr="002E0A3E">
        <w:rPr>
          <w:rFonts w:ascii="Arial" w:hAnsi="Arial" w:cs="Arial"/>
          <w:color w:val="000000"/>
          <w:sz w:val="22"/>
          <w:szCs w:val="22"/>
          <w:lang w:val="es-ES_tradnl"/>
        </w:rPr>
        <w:t>o antecedentes que se les requieran para efectuar las comprobaciones necesarias.-</w:t>
      </w:r>
    </w:p>
    <w:p w14:paraId="55AAE87A"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18A5782C" w14:textId="77777777" w:rsidR="00B4419A" w:rsidRDefault="00B4419A">
      <w:pPr>
        <w:pStyle w:val="Ttulo5"/>
      </w:pPr>
      <w:r>
        <w:t>ENTREGA Y RECEPCIÓN DE LO ADJUDICADO</w:t>
      </w:r>
    </w:p>
    <w:p w14:paraId="1F000063"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40º:</w:t>
      </w:r>
      <w:r>
        <w:rPr>
          <w:rFonts w:ascii="Arial Narrow" w:hAnsi="Arial Narrow" w:cs="Arial,Bold"/>
          <w:b/>
          <w:bCs/>
          <w:color w:val="000000"/>
          <w:szCs w:val="28"/>
        </w:rPr>
        <w:t xml:space="preserve"> </w:t>
      </w:r>
      <w:r>
        <w:rPr>
          <w:rFonts w:ascii="Arial Narrow" w:hAnsi="Arial Narrow" w:cs="Arial"/>
          <w:color w:val="000000"/>
          <w:szCs w:val="28"/>
        </w:rPr>
        <w:t>Los adjudicatarios procederán a la entrega de lo adjudicado, ajustándose a la forma, plazos, lugar y demás especificaciones establecidas en el contrato.</w:t>
      </w:r>
    </w:p>
    <w:p w14:paraId="5E1B859E"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Por causas debidamente justificadas, los términos establecidos podrán ser ampliados.-</w:t>
      </w:r>
    </w:p>
    <w:p w14:paraId="60E1EC51" w14:textId="77777777" w:rsidR="00B4419A" w:rsidRDefault="00B4419A">
      <w:pPr>
        <w:autoSpaceDE w:val="0"/>
        <w:autoSpaceDN w:val="0"/>
        <w:adjustRightInd w:val="0"/>
        <w:spacing w:line="360" w:lineRule="auto"/>
        <w:jc w:val="both"/>
        <w:rPr>
          <w:rFonts w:ascii="Arial Narrow" w:hAnsi="Arial Narrow" w:cs="Arial,Bold"/>
          <w:b/>
          <w:bCs/>
          <w:color w:val="000000"/>
          <w:szCs w:val="28"/>
        </w:rPr>
      </w:pPr>
    </w:p>
    <w:p w14:paraId="5633CB2C"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41º:</w:t>
      </w:r>
      <w:r>
        <w:rPr>
          <w:rFonts w:ascii="Arial Narrow" w:hAnsi="Arial Narrow" w:cs="Arial,Bold"/>
          <w:b/>
          <w:bCs/>
          <w:color w:val="000000"/>
          <w:szCs w:val="28"/>
        </w:rPr>
        <w:t xml:space="preserve"> </w:t>
      </w:r>
      <w:r>
        <w:rPr>
          <w:rFonts w:ascii="Arial Narrow" w:hAnsi="Arial Narrow" w:cs="Arial"/>
          <w:color w:val="000000"/>
          <w:szCs w:val="28"/>
        </w:rPr>
        <w:t>Cuando la adquisición no se haya realizado sobre la base de muestras, o no se haya establecido la calidad de los artículos, éstos deberán ser de los calificados en el comercio como de primera calidad.-</w:t>
      </w:r>
    </w:p>
    <w:p w14:paraId="1C063878" w14:textId="77777777" w:rsidR="00B4419A" w:rsidRDefault="00B4419A">
      <w:pPr>
        <w:autoSpaceDE w:val="0"/>
        <w:autoSpaceDN w:val="0"/>
        <w:adjustRightInd w:val="0"/>
        <w:spacing w:line="360" w:lineRule="auto"/>
        <w:jc w:val="both"/>
        <w:rPr>
          <w:rFonts w:ascii="Arial Narrow" w:hAnsi="Arial Narrow" w:cs="Arial,Bold"/>
          <w:b/>
          <w:bCs/>
          <w:color w:val="000000"/>
          <w:szCs w:val="28"/>
        </w:rPr>
      </w:pPr>
    </w:p>
    <w:p w14:paraId="35B11322"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ARTÍCULO 42º:</w:t>
      </w:r>
      <w:r>
        <w:rPr>
          <w:rFonts w:ascii="Arial Narrow" w:hAnsi="Arial Narrow" w:cs="Arial,Bold"/>
          <w:b/>
          <w:bCs/>
          <w:color w:val="000000"/>
          <w:szCs w:val="28"/>
        </w:rPr>
        <w:t xml:space="preserve"> </w:t>
      </w:r>
      <w:r>
        <w:rPr>
          <w:rFonts w:ascii="Arial Narrow" w:hAnsi="Arial Narrow" w:cs="Arial"/>
          <w:color w:val="000000"/>
          <w:szCs w:val="28"/>
        </w:rPr>
        <w:t>Los recibos o remitos que se firmen en el momento de la entrega tendrán el carácter de recepción provisional, sujeta a verificación posterior.-</w:t>
      </w:r>
    </w:p>
    <w:p w14:paraId="6537DA63"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2AC1FC68"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43º:</w:t>
      </w:r>
      <w:r>
        <w:rPr>
          <w:rFonts w:ascii="Arial Narrow" w:hAnsi="Arial Narrow" w:cs="Arial,Bold"/>
          <w:b/>
          <w:bCs/>
          <w:color w:val="000000"/>
          <w:szCs w:val="28"/>
        </w:rPr>
        <w:t xml:space="preserve"> </w:t>
      </w:r>
      <w:r>
        <w:rPr>
          <w:rFonts w:ascii="Arial Narrow" w:hAnsi="Arial Narrow" w:cs="Arial"/>
          <w:color w:val="000000"/>
          <w:szCs w:val="28"/>
        </w:rPr>
        <w:t>La recepción definitiva se efectuará previa verificación del cumplimiento de las especificaciones contractuales; de las muestras presentadas y de los análisis pertinentes, si así correspondiera.</w:t>
      </w:r>
    </w:p>
    <w:p w14:paraId="6EFCDF98"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Será resuelta en un plazo no mayor de CINCO (5) días hábiles posteriores a la fecha de entrega de los elementos, salvo cuando en el pliego de condiciones particulares se haya estipulado que deban efectuarse análisis o pruebas especiales y se hubiere fijado otro término.</w:t>
      </w:r>
    </w:p>
    <w:p w14:paraId="761AC4CC"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El certificado de recepción definitiva se entregará al proveedor, a su requerimiento, acumulándose copia en la actuación de la contratación.-</w:t>
      </w:r>
    </w:p>
    <w:p w14:paraId="7BFCCC9A"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2C4231F3" w14:textId="77777777" w:rsidR="00B4419A" w:rsidRDefault="00B4419A">
      <w:pPr>
        <w:pStyle w:val="Ttulo5"/>
      </w:pPr>
      <w:r>
        <w:t>INCUMPLIMIENTO DEL CONTRATO</w:t>
      </w:r>
    </w:p>
    <w:p w14:paraId="0282F074"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44º:</w:t>
      </w:r>
      <w:r>
        <w:rPr>
          <w:rFonts w:ascii="Arial Narrow" w:hAnsi="Arial Narrow" w:cs="Arial,Bold"/>
          <w:b/>
          <w:bCs/>
          <w:color w:val="000000"/>
          <w:szCs w:val="28"/>
        </w:rPr>
        <w:t xml:space="preserve"> </w:t>
      </w:r>
      <w:r>
        <w:rPr>
          <w:rFonts w:ascii="Arial Narrow" w:hAnsi="Arial Narrow" w:cs="Arial"/>
          <w:color w:val="000000"/>
          <w:szCs w:val="28"/>
        </w:rPr>
        <w:t>Vencido el plazo contractual sin que los elementos fueran entregados o los servicios prestados, o en el caso de rechazo, sin perjuicio de la multa señalada en el artículo 49º, el Servicio Administrativo intimará su entrega o prestación en un plazo perentorio. De no cumplirse la obligación en el plazo perentorio fijado, se rescindirá el contrato.-</w:t>
      </w:r>
    </w:p>
    <w:p w14:paraId="744F35F4"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1DD5CB1B" w14:textId="77777777" w:rsidR="00B4419A" w:rsidRDefault="00B4419A">
      <w:pPr>
        <w:pStyle w:val="Ttulo5"/>
      </w:pPr>
      <w:r>
        <w:lastRenderedPageBreak/>
        <w:t>RESPONSABILIDAD DEL ADJUDICATARIO</w:t>
      </w:r>
    </w:p>
    <w:p w14:paraId="2DDD7FC9"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45º:</w:t>
      </w:r>
      <w:r>
        <w:rPr>
          <w:rFonts w:ascii="Arial Narrow" w:hAnsi="Arial Narrow" w:cs="Arial,Bold"/>
          <w:b/>
          <w:bCs/>
          <w:color w:val="000000"/>
          <w:szCs w:val="28"/>
        </w:rPr>
        <w:t xml:space="preserve"> </w:t>
      </w:r>
      <w:r>
        <w:rPr>
          <w:rFonts w:ascii="Arial Narrow" w:hAnsi="Arial Narrow" w:cs="Arial"/>
          <w:color w:val="000000"/>
          <w:szCs w:val="28"/>
        </w:rPr>
        <w:t>La recepción definitiva no libera al adjudicatario de las responsabilidades emergentes de defectos de origen o vicios de fabricación que se advirtieran con motivo del uso de los elementos entregados, durante un plazo de TRES (3) meses contados a partir de dicha recepción, salvo que por la índole de la contratación se fijara un término mayor en las cláusulas particulares o en las ofertas.</w:t>
      </w:r>
    </w:p>
    <w:p w14:paraId="257C059B"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El adjudicatario queda obligado a la reposición de los elementos en el plazo y lugar que se le indique.-</w:t>
      </w:r>
    </w:p>
    <w:p w14:paraId="21EFDF01" w14:textId="77777777" w:rsidR="00B4419A" w:rsidRDefault="00B4419A">
      <w:pPr>
        <w:autoSpaceDE w:val="0"/>
        <w:autoSpaceDN w:val="0"/>
        <w:adjustRightInd w:val="0"/>
        <w:spacing w:line="360" w:lineRule="auto"/>
        <w:jc w:val="both"/>
        <w:rPr>
          <w:rFonts w:ascii="Arial Narrow" w:hAnsi="Arial Narrow" w:cs="Arial,Bold"/>
          <w:b/>
          <w:bCs/>
          <w:color w:val="000000"/>
          <w:szCs w:val="28"/>
        </w:rPr>
      </w:pPr>
    </w:p>
    <w:p w14:paraId="0A4AFF16" w14:textId="3BAF8AF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46º:</w:t>
      </w:r>
      <w:r>
        <w:rPr>
          <w:rFonts w:ascii="Arial Narrow" w:hAnsi="Arial Narrow" w:cs="Arial,Bold"/>
          <w:b/>
          <w:bCs/>
          <w:color w:val="000000"/>
          <w:szCs w:val="28"/>
        </w:rPr>
        <w:t xml:space="preserve"> </w:t>
      </w:r>
      <w:r w:rsidR="00384BEF">
        <w:rPr>
          <w:rFonts w:ascii="Arial Narrow" w:hAnsi="Arial Narrow" w:cs="Arial"/>
          <w:color w:val="000000"/>
          <w:szCs w:val="28"/>
        </w:rPr>
        <w:t>(CONDICIONAL)</w:t>
      </w:r>
      <w:r w:rsidR="00403599">
        <w:rPr>
          <w:rFonts w:ascii="Arial Narrow" w:hAnsi="Arial Narrow" w:cs="Arial"/>
          <w:color w:val="000000"/>
          <w:szCs w:val="28"/>
        </w:rPr>
        <w:t xml:space="preserve"> </w:t>
      </w:r>
      <w:r w:rsidR="00403599" w:rsidRPr="002E0A3E">
        <w:rPr>
          <w:rFonts w:ascii="Arial" w:hAnsi="Arial" w:cs="Arial"/>
          <w:color w:val="000000"/>
          <w:sz w:val="22"/>
          <w:szCs w:val="22"/>
          <w:lang w:val="es-ES_tradnl"/>
        </w:rPr>
        <w:t>El adjudicatario deberá retirar las mercaderías rechazadas en el término de TREINTA (30)</w:t>
      </w:r>
      <w:r w:rsidR="00403599">
        <w:rPr>
          <w:rFonts w:ascii="Arial" w:hAnsi="Arial" w:cs="Arial"/>
          <w:color w:val="000000"/>
          <w:sz w:val="22"/>
          <w:szCs w:val="22"/>
          <w:lang w:val="es-ES_tradnl"/>
        </w:rPr>
        <w:t xml:space="preserve"> </w:t>
      </w:r>
      <w:r w:rsidR="00403599" w:rsidRPr="002E0A3E">
        <w:rPr>
          <w:rFonts w:ascii="Arial" w:hAnsi="Arial" w:cs="Arial"/>
          <w:color w:val="000000"/>
          <w:sz w:val="22"/>
          <w:szCs w:val="22"/>
          <w:lang w:val="es-ES_tradnl"/>
        </w:rPr>
        <w:t>días, sin necesidad de intimación. Vencido ese plazo, quedarán en propiedad del Estado, sin derecho a reclamo alguno y sin</w:t>
      </w:r>
      <w:r w:rsidR="00403599">
        <w:rPr>
          <w:rFonts w:ascii="Arial" w:hAnsi="Arial" w:cs="Arial"/>
          <w:color w:val="000000"/>
          <w:sz w:val="22"/>
          <w:szCs w:val="22"/>
          <w:lang w:val="es-ES_tradnl"/>
        </w:rPr>
        <w:t xml:space="preserve"> </w:t>
      </w:r>
      <w:r w:rsidR="00403599" w:rsidRPr="002E0A3E">
        <w:rPr>
          <w:rFonts w:ascii="Arial" w:hAnsi="Arial" w:cs="Arial"/>
          <w:color w:val="000000"/>
          <w:sz w:val="22"/>
          <w:szCs w:val="22"/>
          <w:lang w:val="es-ES_tradnl"/>
        </w:rPr>
        <w:t>cargo.-</w:t>
      </w:r>
    </w:p>
    <w:p w14:paraId="7A289AAC"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02C2B4B8" w14:textId="77777777" w:rsidR="00B4419A" w:rsidRDefault="00B4419A">
      <w:pPr>
        <w:pStyle w:val="Ttulo5"/>
      </w:pPr>
      <w:r>
        <w:t>PRESENTACIÓN Y CONFORMIDAD DE FACTURAS</w:t>
      </w:r>
    </w:p>
    <w:p w14:paraId="029BB09E"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47º:</w:t>
      </w:r>
      <w:r>
        <w:rPr>
          <w:rFonts w:ascii="Arial Narrow" w:hAnsi="Arial Narrow" w:cs="Arial,Bold"/>
          <w:b/>
          <w:bCs/>
          <w:color w:val="000000"/>
          <w:szCs w:val="28"/>
        </w:rPr>
        <w:t xml:space="preserve"> </w:t>
      </w:r>
      <w:r>
        <w:rPr>
          <w:rFonts w:ascii="Arial Narrow" w:hAnsi="Arial Narrow" w:cs="Arial"/>
          <w:color w:val="000000"/>
          <w:szCs w:val="28"/>
        </w:rPr>
        <w:t>Las facturas correspondientes a las provisiones o servicios contratados, ya sea por el suministro parcial o total realizado, según lo pactado, se presentarán en la Dirección de Administración respectiva, salvo casos especiales que se determinarán en las cláusulas particulares.</w:t>
      </w:r>
    </w:p>
    <w:p w14:paraId="29D3529A"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 xml:space="preserve">Las facturas serán conformadas por el agente que </w:t>
      </w:r>
      <w:proofErr w:type="spellStart"/>
      <w:r>
        <w:rPr>
          <w:rFonts w:ascii="Arial Narrow" w:hAnsi="Arial Narrow" w:cs="Arial"/>
          <w:color w:val="000000"/>
          <w:szCs w:val="28"/>
        </w:rPr>
        <w:t>recepcionó</w:t>
      </w:r>
      <w:proofErr w:type="spellEnd"/>
      <w:r>
        <w:rPr>
          <w:rFonts w:ascii="Arial Narrow" w:hAnsi="Arial Narrow" w:cs="Arial"/>
          <w:color w:val="000000"/>
          <w:szCs w:val="28"/>
        </w:rPr>
        <w:t xml:space="preserve"> los bienes o servicios dentro de los CINCO (5) días hábiles de recibidos.</w:t>
      </w:r>
    </w:p>
    <w:p w14:paraId="2B14A712"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La conformidad de la factura implicará que el adjudicatario ha dado cumplimiento a la entrega, total o parcial, según corresponda.-</w:t>
      </w:r>
    </w:p>
    <w:p w14:paraId="525A3A86"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6A84107A" w14:textId="77777777" w:rsidR="00B4419A" w:rsidRDefault="00B4419A">
      <w:pPr>
        <w:pStyle w:val="Ttulo5"/>
      </w:pPr>
      <w:r>
        <w:t>FACTURAS DE PROPUESTAS ACEPTADAS QUE OTORGUEN DESCUENTOS</w:t>
      </w:r>
    </w:p>
    <w:p w14:paraId="67790471"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48º:</w:t>
      </w:r>
      <w:r>
        <w:rPr>
          <w:rFonts w:ascii="Arial Narrow" w:hAnsi="Arial Narrow" w:cs="Arial,Bold"/>
          <w:b/>
          <w:bCs/>
          <w:color w:val="000000"/>
          <w:szCs w:val="28"/>
        </w:rPr>
        <w:t xml:space="preserve"> </w:t>
      </w:r>
      <w:r>
        <w:rPr>
          <w:rFonts w:ascii="Arial Narrow" w:hAnsi="Arial Narrow" w:cs="Arial"/>
          <w:color w:val="000000"/>
          <w:szCs w:val="28"/>
        </w:rPr>
        <w:t>Si la oferta adjudicada contempla descuentos por pago dentro de determinado plazo y el pago se cumpliera dentro del mismo se aplicará el descuento ofrecido.</w:t>
      </w:r>
    </w:p>
    <w:p w14:paraId="28AC4103"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Si el pago no se efectuara en término por causas imputables al proveedor, el Estado no perderá el derecho al descuento correspondiente.</w:t>
      </w:r>
    </w:p>
    <w:p w14:paraId="7346E162"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Igual criterio se aplicará cuando deban efectuarse análisis de los elementos entregados. En tal supuesto, el término comenzará a regir desde la fecha en que sean conocidos oficialmente los análisis por la Repartición interesada.-</w:t>
      </w:r>
    </w:p>
    <w:p w14:paraId="01416FE1"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466DC735" w14:textId="77777777" w:rsidR="00B4419A" w:rsidRDefault="00B4419A">
      <w:pPr>
        <w:pStyle w:val="Ttulo5"/>
      </w:pPr>
      <w:r>
        <w:t>PENALIDADES</w:t>
      </w:r>
    </w:p>
    <w:p w14:paraId="7C800622"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49º:</w:t>
      </w:r>
      <w:r>
        <w:rPr>
          <w:rFonts w:ascii="Arial Narrow" w:hAnsi="Arial Narrow" w:cs="Arial,Bold"/>
          <w:b/>
          <w:bCs/>
          <w:color w:val="000000"/>
          <w:szCs w:val="28"/>
        </w:rPr>
        <w:t xml:space="preserve"> </w:t>
      </w:r>
      <w:r>
        <w:rPr>
          <w:rFonts w:ascii="Arial Narrow" w:hAnsi="Arial Narrow" w:cs="Arial"/>
          <w:color w:val="000000"/>
          <w:szCs w:val="28"/>
        </w:rPr>
        <w:t>En caso de incumplimiento de las obligaciones contraídas, los proponentes o adjudicatarios, serán pasibles de las siguientes penalidades:</w:t>
      </w:r>
    </w:p>
    <w:p w14:paraId="56782F66"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a) La pérdida de la garantía, por desistimiento de la oferta dentro del plazo de su mantenimiento. Si el desistimiento fuera parcial, la pérdida de la garantía será proporcional;</w:t>
      </w:r>
    </w:p>
    <w:p w14:paraId="5BBF4F5E" w14:textId="45A601ED"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 xml:space="preserve">b) La pérdida de la garantía de oferta por no formalización del contrato y para el supuesto previsto en el artículo 111º de la </w:t>
      </w:r>
      <w:r>
        <w:rPr>
          <w:rFonts w:ascii="Arial Narrow" w:hAnsi="Arial Narrow" w:cs="Arial"/>
          <w:sz w:val="22"/>
        </w:rPr>
        <w:t xml:space="preserve">Ley II Nº </w:t>
      </w:r>
      <w:r w:rsidRPr="00403599">
        <w:rPr>
          <w:rFonts w:ascii="Arial Narrow" w:hAnsi="Arial Narrow" w:cs="Arial"/>
          <w:color w:val="000000"/>
          <w:szCs w:val="28"/>
        </w:rPr>
        <w:t xml:space="preserve">76 </w:t>
      </w:r>
      <w:r w:rsidR="00403599" w:rsidRPr="00403599">
        <w:rPr>
          <w:rFonts w:ascii="Arial Narrow" w:hAnsi="Arial Narrow" w:cs="Arial"/>
          <w:color w:val="000000"/>
          <w:szCs w:val="28"/>
        </w:rPr>
        <w:t>(antes Ley 5447);</w:t>
      </w:r>
    </w:p>
    <w:p w14:paraId="5554B7E4"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lastRenderedPageBreak/>
        <w:t>c) Multa equivalente al UNO POR CIENTO (1%) del valor de la contratación no cumplida o que habiéndose cumplido, fuera motivo de rechazo, por cada SIETE (7) días hábiles o fracción no menor de CUATRO (4) días hábiles de atraso, al adjudicatario que no cumpliera el compromiso dentro de los términos y condiciones pactados;</w:t>
      </w:r>
    </w:p>
    <w:p w14:paraId="2E1F9180"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d) La pérdida de la garantía de adjudicación por rescisión de la contratación;</w:t>
      </w:r>
    </w:p>
    <w:p w14:paraId="0C1DB604" w14:textId="77777777" w:rsidR="00B4419A" w:rsidRDefault="00B4419A">
      <w:pPr>
        <w:pStyle w:val="Textoindependiente2"/>
      </w:pPr>
      <w:r>
        <w:t>e) La pérdida de la garantía, sin perjuicio de las acciones a las que pudiere haber lugar, cuando se hubiera transferido el contrato sin el consentimiento de la autoridad competente.-</w:t>
      </w:r>
    </w:p>
    <w:p w14:paraId="6ADC7B1C"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276BE233"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50º:</w:t>
      </w:r>
      <w:r>
        <w:rPr>
          <w:rFonts w:ascii="Arial Narrow" w:hAnsi="Arial Narrow" w:cs="Arial,Bold"/>
          <w:b/>
          <w:bCs/>
          <w:color w:val="000000"/>
          <w:szCs w:val="28"/>
        </w:rPr>
        <w:t xml:space="preserve"> </w:t>
      </w:r>
      <w:r>
        <w:rPr>
          <w:rFonts w:ascii="Arial Narrow" w:hAnsi="Arial Narrow" w:cs="Arial"/>
          <w:color w:val="000000"/>
          <w:szCs w:val="28"/>
        </w:rPr>
        <w:t>En todos los casos de incumplimiento, el adjudicatario será responsable por la ejecución total o parcial del contrato por un tercero y será a su cargo la diferencia que pudiere resultar.</w:t>
      </w:r>
    </w:p>
    <w:p w14:paraId="70D19045"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Si el nuevo precio obtenido fuera menor, la diferencia quedará a favor del Estado.-</w:t>
      </w:r>
    </w:p>
    <w:p w14:paraId="3298ADCA" w14:textId="77777777" w:rsidR="00B4419A" w:rsidRDefault="00B4419A">
      <w:pPr>
        <w:autoSpaceDE w:val="0"/>
        <w:autoSpaceDN w:val="0"/>
        <w:adjustRightInd w:val="0"/>
        <w:spacing w:line="360" w:lineRule="auto"/>
        <w:jc w:val="both"/>
        <w:rPr>
          <w:rFonts w:ascii="Arial Narrow" w:hAnsi="Arial Narrow" w:cs="Arial,Bold"/>
          <w:b/>
          <w:bCs/>
          <w:color w:val="000000"/>
          <w:szCs w:val="28"/>
        </w:rPr>
      </w:pPr>
    </w:p>
    <w:p w14:paraId="264FE8A3"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51º:</w:t>
      </w:r>
      <w:r>
        <w:rPr>
          <w:rFonts w:ascii="Arial Narrow" w:hAnsi="Arial Narrow" w:cs="Arial,Bold"/>
          <w:b/>
          <w:bCs/>
          <w:color w:val="000000"/>
          <w:szCs w:val="28"/>
        </w:rPr>
        <w:t xml:space="preserve"> </w:t>
      </w:r>
      <w:r>
        <w:rPr>
          <w:rFonts w:ascii="Arial Narrow" w:hAnsi="Arial Narrow" w:cs="Arial"/>
          <w:color w:val="000000"/>
          <w:szCs w:val="28"/>
        </w:rPr>
        <w:t>La mora en la entrega de los bienes o servicios contratados se considerará producida por el simple vencimiento del plazo contractual, sin necesidad de interpelación judicial o extrajudicial.</w:t>
      </w:r>
    </w:p>
    <w:p w14:paraId="629C8F47"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Las multas previstas en el artículo 49º, serán de aplicación automática al momento de emitirse la respectiva orden de pago, sin necesidad de pronunciamiento expreso.-</w:t>
      </w:r>
    </w:p>
    <w:p w14:paraId="2B317D5F"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24A3728A" w14:textId="77777777" w:rsidR="00B4419A" w:rsidRDefault="00B4419A">
      <w:pPr>
        <w:pStyle w:val="Ttulo5"/>
      </w:pPr>
      <w:r>
        <w:t>FUERZA MAYOR O CASO FORTUITO</w:t>
      </w:r>
    </w:p>
    <w:p w14:paraId="2D6DE77C"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52º:</w:t>
      </w:r>
      <w:r>
        <w:rPr>
          <w:rFonts w:ascii="Arial Narrow" w:hAnsi="Arial Narrow" w:cs="Arial,Bold"/>
          <w:b/>
          <w:bCs/>
          <w:color w:val="000000"/>
          <w:szCs w:val="28"/>
        </w:rPr>
        <w:t xml:space="preserve"> </w:t>
      </w:r>
      <w:r>
        <w:rPr>
          <w:rFonts w:ascii="Arial Narrow" w:hAnsi="Arial Narrow" w:cs="Arial"/>
          <w:color w:val="000000"/>
          <w:szCs w:val="28"/>
        </w:rPr>
        <w:t>Las penalidades antes establecidas no serán aplicadas cuando el incumplimiento de la obligación obedezca a causas de fuerza mayor o caso fortuito, debidamente comprobados y aceptados por el funcionario que aprobó la contratac</w:t>
      </w:r>
      <w:r w:rsidR="009000B2">
        <w:rPr>
          <w:rFonts w:ascii="Arial Narrow" w:hAnsi="Arial Narrow" w:cs="Arial"/>
          <w:color w:val="000000"/>
          <w:szCs w:val="28"/>
        </w:rPr>
        <w:t xml:space="preserve">ión, </w:t>
      </w:r>
      <w:r>
        <w:rPr>
          <w:rFonts w:ascii="Arial Narrow" w:hAnsi="Arial Narrow" w:cs="Arial"/>
          <w:color w:val="000000"/>
          <w:szCs w:val="28"/>
        </w:rPr>
        <w:t>excepto las superiores a CIEN (100) módulos que serán resueltas por el titular de la Jurisdicción.</w:t>
      </w:r>
    </w:p>
    <w:p w14:paraId="6C56413B"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Las razones de fuerza mayor o caso fortuito deberán ser puestas en conocimiento de la Repartición contratante dentro del término de DIEZ (10) días de conocidas, acompañándose, en su caso, documentación probatoria de los hechos que se aleguen.-</w:t>
      </w:r>
    </w:p>
    <w:p w14:paraId="441175AF" w14:textId="77777777" w:rsidR="00B4419A" w:rsidRDefault="00B4419A">
      <w:pPr>
        <w:autoSpaceDE w:val="0"/>
        <w:autoSpaceDN w:val="0"/>
        <w:adjustRightInd w:val="0"/>
        <w:spacing w:line="360" w:lineRule="auto"/>
        <w:jc w:val="center"/>
        <w:rPr>
          <w:rFonts w:ascii="Arial Narrow" w:hAnsi="Arial Narrow" w:cs="Arial"/>
          <w:color w:val="000000"/>
          <w:szCs w:val="28"/>
        </w:rPr>
      </w:pPr>
    </w:p>
    <w:p w14:paraId="6CDCA126" w14:textId="77777777" w:rsidR="00B4419A" w:rsidRDefault="00B4419A">
      <w:pPr>
        <w:pStyle w:val="Ttulo5"/>
      </w:pPr>
      <w:r>
        <w:t>FORMAS DE HACER EFECTIVAS LAS MULTAS Y CARGOS</w:t>
      </w:r>
    </w:p>
    <w:p w14:paraId="671F2231"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53º:</w:t>
      </w:r>
      <w:r>
        <w:rPr>
          <w:rFonts w:ascii="Arial Narrow" w:hAnsi="Arial Narrow" w:cs="Arial,Bold"/>
          <w:b/>
          <w:bCs/>
          <w:color w:val="000000"/>
          <w:szCs w:val="28"/>
        </w:rPr>
        <w:t xml:space="preserve"> </w:t>
      </w:r>
      <w:r>
        <w:rPr>
          <w:rFonts w:ascii="Arial Narrow" w:hAnsi="Arial Narrow" w:cs="Arial"/>
          <w:color w:val="000000"/>
          <w:szCs w:val="28"/>
        </w:rPr>
        <w:t xml:space="preserve">Las multas afectarán por su orden a las facturas emergentes del contrato que estén al cobro o en trámite y luego a la garantía debiendo integrarse ésta, en caso de ser afectada de inmediato, so pena de incurrir en la sanción establecida en el inciso a) del </w:t>
      </w:r>
      <w:proofErr w:type="spellStart"/>
      <w:r>
        <w:rPr>
          <w:rFonts w:ascii="Arial Narrow" w:hAnsi="Arial Narrow" w:cs="Arial"/>
          <w:color w:val="000000"/>
          <w:szCs w:val="28"/>
        </w:rPr>
        <w:t>articulo</w:t>
      </w:r>
      <w:proofErr w:type="spellEnd"/>
      <w:r>
        <w:rPr>
          <w:rFonts w:ascii="Arial Narrow" w:hAnsi="Arial Narrow" w:cs="Arial"/>
          <w:color w:val="000000"/>
          <w:szCs w:val="28"/>
        </w:rPr>
        <w:t xml:space="preserve"> 49º, o de la rescisión del contrato en las condiciones establecidas en el artículo 44º, cuando vencido el plazo perentorio que se le fije, no hubiera integrado la garantía.-</w:t>
      </w:r>
    </w:p>
    <w:p w14:paraId="306FA784"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467A3424" w14:textId="77777777" w:rsidR="00B4419A" w:rsidRDefault="00B4419A">
      <w:pPr>
        <w:pStyle w:val="Ttulo5"/>
      </w:pPr>
      <w:r>
        <w:t>EROGACIONES A CARGO DEL ADJUDICATARIO</w:t>
      </w:r>
    </w:p>
    <w:p w14:paraId="592F23F7"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ARTÍCULO 54º:</w:t>
      </w:r>
      <w:r>
        <w:rPr>
          <w:rFonts w:ascii="Arial Narrow" w:hAnsi="Arial Narrow" w:cs="Arial,Bold"/>
          <w:b/>
          <w:bCs/>
          <w:color w:val="000000"/>
          <w:szCs w:val="28"/>
        </w:rPr>
        <w:t xml:space="preserve"> </w:t>
      </w:r>
      <w:r>
        <w:rPr>
          <w:rFonts w:ascii="Arial Narrow" w:hAnsi="Arial Narrow" w:cs="Arial"/>
          <w:color w:val="000000"/>
          <w:szCs w:val="28"/>
        </w:rPr>
        <w:t>Serán por cuenta del adjudicatario los siguientes gastos:</w:t>
      </w:r>
    </w:p>
    <w:p w14:paraId="0083A13D"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a) Sellado del contrato en la proporción correspondiente.</w:t>
      </w:r>
    </w:p>
    <w:p w14:paraId="54CD40DB"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b) Análisis, en caso de ser rechazada una mercadería o servicio.</w:t>
      </w:r>
    </w:p>
    <w:p w14:paraId="613DE507"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lastRenderedPageBreak/>
        <w:t>c) Análisis o prueba y gastos pertinentes, realizados a requerimiento de los adjudicatarios por su desacuerdo con los ejecutados en oportunidad de la recepción de los elementos, siempre que los nuevos análisis concuerden con los primeros.</w:t>
      </w:r>
    </w:p>
    <w:p w14:paraId="1E883030" w14:textId="77777777"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
          <w:color w:val="000000"/>
          <w:szCs w:val="28"/>
        </w:rPr>
        <w:t>d) Fletes y descarga, salvo que las cláusulas particulares establezcan lo contrario.-</w:t>
      </w:r>
    </w:p>
    <w:p w14:paraId="69AD5177" w14:textId="77777777" w:rsidR="00B4419A" w:rsidRDefault="00B4419A">
      <w:pPr>
        <w:autoSpaceDE w:val="0"/>
        <w:autoSpaceDN w:val="0"/>
        <w:adjustRightInd w:val="0"/>
        <w:spacing w:line="360" w:lineRule="auto"/>
        <w:jc w:val="both"/>
        <w:rPr>
          <w:rFonts w:ascii="Arial Narrow" w:hAnsi="Arial Narrow" w:cs="Arial"/>
          <w:color w:val="000000"/>
          <w:szCs w:val="28"/>
        </w:rPr>
      </w:pPr>
    </w:p>
    <w:p w14:paraId="391B2CA1" w14:textId="77777777" w:rsidR="00B4419A" w:rsidRDefault="00B4419A">
      <w:pPr>
        <w:pStyle w:val="Ttulo5"/>
      </w:pPr>
      <w:r>
        <w:t>CASOS NO PREVISTOS EN EL PLIEGO</w:t>
      </w:r>
    </w:p>
    <w:p w14:paraId="628BF3A1" w14:textId="021B70D1" w:rsidR="00B4419A" w:rsidRDefault="00B4419A">
      <w:pPr>
        <w:autoSpaceDE w:val="0"/>
        <w:autoSpaceDN w:val="0"/>
        <w:adjustRightInd w:val="0"/>
        <w:spacing w:line="360" w:lineRule="auto"/>
        <w:jc w:val="both"/>
        <w:rPr>
          <w:rFonts w:ascii="Arial Narrow" w:hAnsi="Arial Narrow" w:cs="Arial"/>
          <w:color w:val="000000"/>
          <w:szCs w:val="28"/>
        </w:rPr>
      </w:pPr>
      <w:r>
        <w:rPr>
          <w:rFonts w:ascii="Arial Narrow" w:hAnsi="Arial Narrow" w:cs="Arial,Bold"/>
          <w:color w:val="000000"/>
          <w:szCs w:val="28"/>
        </w:rPr>
        <w:t>ARTICULO 55º:</w:t>
      </w:r>
      <w:r>
        <w:rPr>
          <w:rFonts w:ascii="Arial Narrow" w:hAnsi="Arial Narrow" w:cs="Arial,Bold"/>
          <w:b/>
          <w:bCs/>
          <w:color w:val="000000"/>
          <w:szCs w:val="28"/>
        </w:rPr>
        <w:t xml:space="preserve"> </w:t>
      </w:r>
      <w:r>
        <w:rPr>
          <w:rFonts w:ascii="Arial Narrow" w:hAnsi="Arial Narrow" w:cs="Arial"/>
          <w:color w:val="000000"/>
          <w:szCs w:val="28"/>
        </w:rPr>
        <w:t xml:space="preserve">Todos los casos no previstos en este pliego (Cláusulas Generales, Particulares y Especificaciones Anexas), como asimismo las sanciones por el incumplimiento de las ofertas y de los contratos, se regirán por la </w:t>
      </w:r>
      <w:r>
        <w:rPr>
          <w:rFonts w:ascii="Arial Narrow" w:hAnsi="Arial Narrow" w:cs="Arial"/>
          <w:sz w:val="22"/>
        </w:rPr>
        <w:t>Ley II Nº 76</w:t>
      </w:r>
      <w:r w:rsidR="00403599">
        <w:rPr>
          <w:rFonts w:ascii="Arial Narrow" w:hAnsi="Arial Narrow" w:cs="Arial"/>
          <w:sz w:val="22"/>
        </w:rPr>
        <w:t xml:space="preserve"> </w:t>
      </w:r>
      <w:r w:rsidR="00403599" w:rsidRPr="00403599">
        <w:rPr>
          <w:rFonts w:ascii="Arial Narrow" w:hAnsi="Arial Narrow" w:cs="Arial"/>
          <w:color w:val="000000"/>
          <w:szCs w:val="28"/>
        </w:rPr>
        <w:t>(antes Ley 5447)</w:t>
      </w:r>
      <w:r w:rsidRPr="00403599">
        <w:rPr>
          <w:rFonts w:ascii="Arial Narrow" w:hAnsi="Arial Narrow" w:cs="Arial"/>
          <w:color w:val="000000"/>
          <w:szCs w:val="28"/>
        </w:rPr>
        <w:t>;</w:t>
      </w:r>
      <w:r>
        <w:rPr>
          <w:rFonts w:ascii="Arial" w:hAnsi="Arial" w:cs="Arial"/>
        </w:rPr>
        <w:t xml:space="preserve"> </w:t>
      </w:r>
      <w:r>
        <w:rPr>
          <w:rFonts w:ascii="Arial Narrow" w:hAnsi="Arial Narrow" w:cs="Arial"/>
          <w:color w:val="000000"/>
          <w:szCs w:val="28"/>
        </w:rPr>
        <w:t>su Decreto Reglamentario Nº 777/06 y toda otra disposición vigente para el Régimen de Contrataciones del Estado Provincial.-</w:t>
      </w:r>
    </w:p>
    <w:p w14:paraId="2E0E4AD8" w14:textId="77777777" w:rsidR="00B4419A" w:rsidRDefault="00B4419A">
      <w:pPr>
        <w:autoSpaceDE w:val="0"/>
        <w:autoSpaceDN w:val="0"/>
        <w:adjustRightInd w:val="0"/>
        <w:spacing w:line="360" w:lineRule="auto"/>
        <w:jc w:val="both"/>
        <w:rPr>
          <w:rFonts w:ascii="Arial Narrow" w:hAnsi="Arial Narrow" w:cs="Arial,Bold"/>
          <w:b/>
          <w:bCs/>
          <w:color w:val="000000"/>
          <w:szCs w:val="28"/>
        </w:rPr>
      </w:pPr>
    </w:p>
    <w:p w14:paraId="755A14C3" w14:textId="77777777" w:rsidR="00B4419A" w:rsidRDefault="00B4419A">
      <w:pPr>
        <w:autoSpaceDE w:val="0"/>
        <w:autoSpaceDN w:val="0"/>
        <w:adjustRightInd w:val="0"/>
        <w:spacing w:line="360" w:lineRule="auto"/>
        <w:jc w:val="both"/>
        <w:rPr>
          <w:rFonts w:ascii="Arial Narrow" w:hAnsi="Arial Narrow" w:cs="Arial"/>
          <w:color w:val="0000FF"/>
          <w:szCs w:val="28"/>
        </w:rPr>
      </w:pPr>
      <w:r>
        <w:rPr>
          <w:rFonts w:ascii="Arial Narrow" w:hAnsi="Arial Narrow" w:cs="Arial,Bold"/>
          <w:color w:val="000000"/>
          <w:szCs w:val="28"/>
        </w:rPr>
        <w:t>ARTICULO 56º:</w:t>
      </w:r>
      <w:r>
        <w:rPr>
          <w:rFonts w:ascii="Arial Narrow" w:hAnsi="Arial Narrow" w:cs="Arial,Bold"/>
          <w:b/>
          <w:bCs/>
          <w:color w:val="000000"/>
          <w:szCs w:val="28"/>
        </w:rPr>
        <w:t xml:space="preserve"> </w:t>
      </w:r>
      <w:r>
        <w:rPr>
          <w:rFonts w:ascii="Arial Narrow" w:hAnsi="Arial Narrow" w:cs="Arial"/>
          <w:color w:val="000000"/>
          <w:szCs w:val="28"/>
        </w:rPr>
        <w:t xml:space="preserve">La Repartición que licita tiene a disposición de los interesados, para consulta en los horarios habituales de labor, las disposiciones legales que son pertinentes, pudiendo además acceder a las mismas a través del sitio web </w:t>
      </w:r>
      <w:r>
        <w:rPr>
          <w:rFonts w:ascii="Arial Narrow" w:hAnsi="Arial Narrow" w:cs="Arial"/>
          <w:color w:val="0000FF"/>
          <w:szCs w:val="28"/>
        </w:rPr>
        <w:t>http://www.chubut.gov.ar/contrataciones.-</w:t>
      </w:r>
    </w:p>
    <w:p w14:paraId="1BDB63F2" w14:textId="77777777" w:rsidR="00B4419A" w:rsidRDefault="00B4419A">
      <w:pPr>
        <w:autoSpaceDE w:val="0"/>
        <w:autoSpaceDN w:val="0"/>
        <w:adjustRightInd w:val="0"/>
        <w:jc w:val="both"/>
        <w:rPr>
          <w:rFonts w:ascii="Arial Narrow" w:hAnsi="Arial Narrow" w:cs="Arial"/>
          <w:color w:val="000000"/>
          <w:szCs w:val="28"/>
        </w:rPr>
      </w:pPr>
    </w:p>
    <w:p w14:paraId="4A95EBFE" w14:textId="6FF47FDA" w:rsidR="00B4419A" w:rsidRPr="00D4737D" w:rsidRDefault="00B4419A">
      <w:pPr>
        <w:autoSpaceDE w:val="0"/>
        <w:autoSpaceDN w:val="0"/>
        <w:adjustRightInd w:val="0"/>
        <w:jc w:val="both"/>
        <w:rPr>
          <w:rFonts w:ascii="Arial Narrow" w:hAnsi="Arial Narrow" w:cs="Arial"/>
          <w:color w:val="000000"/>
          <w:szCs w:val="28"/>
          <w:u w:val="double"/>
        </w:rPr>
      </w:pPr>
      <w:r w:rsidRPr="00D4737D">
        <w:rPr>
          <w:rFonts w:ascii="Arial Narrow" w:hAnsi="Arial Narrow" w:cs="Arial"/>
          <w:color w:val="000000"/>
          <w:szCs w:val="28"/>
          <w:u w:val="double"/>
        </w:rPr>
        <w:t>........................</w:t>
      </w:r>
      <w:r w:rsidR="00D4737D" w:rsidRPr="00D4737D">
        <w:rPr>
          <w:rFonts w:ascii="Arial Narrow" w:hAnsi="Arial Narrow" w:cs="Arial"/>
          <w:color w:val="000000"/>
          <w:szCs w:val="28"/>
          <w:u w:val="double"/>
        </w:rPr>
        <w:t>..............................................................</w:t>
      </w:r>
      <w:r w:rsidRPr="00D4737D">
        <w:rPr>
          <w:rFonts w:ascii="Arial Narrow" w:hAnsi="Arial Narrow" w:cs="Arial"/>
          <w:color w:val="000000"/>
          <w:szCs w:val="28"/>
          <w:u w:val="double"/>
        </w:rPr>
        <w:t>.</w:t>
      </w:r>
    </w:p>
    <w:p w14:paraId="1E5B50E4" w14:textId="4E74BFF2" w:rsidR="00B4419A" w:rsidRPr="00D4737D" w:rsidRDefault="00B4419A">
      <w:pPr>
        <w:autoSpaceDE w:val="0"/>
        <w:autoSpaceDN w:val="0"/>
        <w:adjustRightInd w:val="0"/>
        <w:jc w:val="both"/>
        <w:rPr>
          <w:rFonts w:ascii="Arial Narrow" w:hAnsi="Arial Narrow" w:cs="Arial"/>
          <w:b/>
          <w:color w:val="000000"/>
          <w:szCs w:val="28"/>
        </w:rPr>
      </w:pPr>
      <w:r w:rsidRPr="00D4737D">
        <w:rPr>
          <w:rFonts w:ascii="Arial Narrow" w:hAnsi="Arial Narrow" w:cs="Arial"/>
          <w:b/>
          <w:color w:val="000000"/>
          <w:szCs w:val="28"/>
        </w:rPr>
        <w:t>Lugar y fecha</w:t>
      </w:r>
    </w:p>
    <w:p w14:paraId="10EDAC66" w14:textId="77777777" w:rsidR="00D4737D" w:rsidRDefault="00D4737D">
      <w:pPr>
        <w:autoSpaceDE w:val="0"/>
        <w:autoSpaceDN w:val="0"/>
        <w:adjustRightInd w:val="0"/>
        <w:jc w:val="both"/>
        <w:rPr>
          <w:rFonts w:ascii="Arial Narrow" w:hAnsi="Arial Narrow" w:cs="Arial"/>
          <w:color w:val="000000"/>
          <w:szCs w:val="28"/>
        </w:rPr>
      </w:pPr>
    </w:p>
    <w:p w14:paraId="08FB8E6A" w14:textId="524AB6F9" w:rsidR="00D4737D" w:rsidRDefault="00B4419A">
      <w:pPr>
        <w:autoSpaceDE w:val="0"/>
        <w:autoSpaceDN w:val="0"/>
        <w:adjustRightInd w:val="0"/>
        <w:jc w:val="both"/>
        <w:rPr>
          <w:rFonts w:ascii="Arial Narrow" w:hAnsi="Arial Narrow" w:cs="Arial"/>
          <w:color w:val="000000"/>
          <w:szCs w:val="28"/>
        </w:rPr>
      </w:pPr>
      <w:r w:rsidRPr="00D4737D">
        <w:rPr>
          <w:rFonts w:ascii="Arial Narrow" w:hAnsi="Arial Narrow" w:cs="Arial"/>
          <w:b/>
          <w:color w:val="000000"/>
          <w:szCs w:val="28"/>
        </w:rPr>
        <w:t>RAZON SOCIAL:</w:t>
      </w:r>
      <w:r>
        <w:rPr>
          <w:rFonts w:ascii="Arial Narrow" w:hAnsi="Arial Narrow" w:cs="Arial"/>
          <w:color w:val="000000"/>
          <w:szCs w:val="28"/>
        </w:rPr>
        <w:t xml:space="preserve"> ...........................................................</w:t>
      </w:r>
      <w:r w:rsidR="00D4737D">
        <w:rPr>
          <w:rFonts w:ascii="Arial Narrow" w:hAnsi="Arial Narrow" w:cs="Arial"/>
          <w:color w:val="000000"/>
          <w:szCs w:val="28"/>
        </w:rPr>
        <w:t>........................................................................</w:t>
      </w:r>
    </w:p>
    <w:p w14:paraId="175A508A" w14:textId="77777777" w:rsidR="00D4737D" w:rsidRDefault="00D4737D">
      <w:pPr>
        <w:autoSpaceDE w:val="0"/>
        <w:autoSpaceDN w:val="0"/>
        <w:adjustRightInd w:val="0"/>
        <w:jc w:val="both"/>
        <w:rPr>
          <w:rFonts w:ascii="Arial Narrow" w:hAnsi="Arial Narrow" w:cs="Arial"/>
          <w:color w:val="000000"/>
          <w:szCs w:val="28"/>
        </w:rPr>
      </w:pPr>
    </w:p>
    <w:p w14:paraId="620E1E66" w14:textId="40A65A80" w:rsidR="00B4419A" w:rsidRDefault="00B4419A">
      <w:pPr>
        <w:autoSpaceDE w:val="0"/>
        <w:autoSpaceDN w:val="0"/>
        <w:adjustRightInd w:val="0"/>
        <w:jc w:val="both"/>
        <w:rPr>
          <w:rFonts w:ascii="Arial Narrow" w:hAnsi="Arial Narrow" w:cs="Arial"/>
          <w:color w:val="000000"/>
          <w:szCs w:val="28"/>
        </w:rPr>
      </w:pPr>
      <w:r w:rsidRPr="00D4737D">
        <w:rPr>
          <w:rFonts w:ascii="Arial Narrow" w:hAnsi="Arial Narrow" w:cs="Arial"/>
          <w:b/>
          <w:color w:val="000000"/>
          <w:szCs w:val="28"/>
        </w:rPr>
        <w:t>DOMICILIO:</w:t>
      </w:r>
      <w:r>
        <w:rPr>
          <w:rFonts w:ascii="Arial Narrow" w:hAnsi="Arial Narrow" w:cs="Arial"/>
          <w:color w:val="000000"/>
          <w:szCs w:val="28"/>
        </w:rPr>
        <w:t xml:space="preserve"> ...................................................................</w:t>
      </w:r>
      <w:r w:rsidR="00D4737D">
        <w:rPr>
          <w:rFonts w:ascii="Arial Narrow" w:hAnsi="Arial Narrow" w:cs="Arial"/>
          <w:color w:val="000000"/>
          <w:szCs w:val="28"/>
        </w:rPr>
        <w:t>.........................................................................</w:t>
      </w:r>
    </w:p>
    <w:p w14:paraId="35932551" w14:textId="77777777" w:rsidR="00D4737D" w:rsidRDefault="00D4737D">
      <w:pPr>
        <w:autoSpaceDE w:val="0"/>
        <w:autoSpaceDN w:val="0"/>
        <w:adjustRightInd w:val="0"/>
        <w:jc w:val="both"/>
        <w:rPr>
          <w:rFonts w:ascii="Arial Narrow" w:hAnsi="Arial Narrow" w:cs="Arial"/>
          <w:color w:val="000000"/>
          <w:szCs w:val="28"/>
        </w:rPr>
      </w:pPr>
    </w:p>
    <w:p w14:paraId="220CEC85" w14:textId="64DA7B76" w:rsidR="00D4737D" w:rsidRDefault="00B4419A">
      <w:pPr>
        <w:autoSpaceDE w:val="0"/>
        <w:autoSpaceDN w:val="0"/>
        <w:adjustRightInd w:val="0"/>
        <w:jc w:val="both"/>
        <w:rPr>
          <w:rFonts w:ascii="Arial Narrow" w:hAnsi="Arial Narrow" w:cs="Arial"/>
          <w:color w:val="000000"/>
          <w:szCs w:val="28"/>
        </w:rPr>
      </w:pPr>
      <w:r w:rsidRPr="00D4737D">
        <w:rPr>
          <w:rFonts w:ascii="Arial Narrow" w:hAnsi="Arial Narrow" w:cs="Arial"/>
          <w:b/>
          <w:color w:val="000000"/>
          <w:szCs w:val="28"/>
        </w:rPr>
        <w:t>TELEFONO/FAX:</w:t>
      </w:r>
      <w:r>
        <w:rPr>
          <w:rFonts w:ascii="Arial Narrow" w:hAnsi="Arial Narrow" w:cs="Arial"/>
          <w:color w:val="000000"/>
          <w:szCs w:val="28"/>
        </w:rPr>
        <w:t>..........................................................</w:t>
      </w:r>
      <w:r w:rsidR="00D4737D">
        <w:rPr>
          <w:rFonts w:ascii="Arial Narrow" w:hAnsi="Arial Narrow" w:cs="Arial"/>
          <w:color w:val="000000"/>
          <w:szCs w:val="28"/>
        </w:rPr>
        <w:t>..........................................................................</w:t>
      </w:r>
    </w:p>
    <w:p w14:paraId="690B5FBA" w14:textId="77777777" w:rsidR="00D4737D" w:rsidRDefault="00D4737D">
      <w:pPr>
        <w:autoSpaceDE w:val="0"/>
        <w:autoSpaceDN w:val="0"/>
        <w:adjustRightInd w:val="0"/>
        <w:jc w:val="both"/>
        <w:rPr>
          <w:rFonts w:ascii="Arial Narrow" w:hAnsi="Arial Narrow" w:cs="Arial"/>
          <w:color w:val="000000"/>
          <w:szCs w:val="28"/>
        </w:rPr>
      </w:pPr>
    </w:p>
    <w:p w14:paraId="70D0DB45" w14:textId="4796157A" w:rsidR="00B4419A" w:rsidRDefault="00B4419A">
      <w:pPr>
        <w:autoSpaceDE w:val="0"/>
        <w:autoSpaceDN w:val="0"/>
        <w:adjustRightInd w:val="0"/>
        <w:jc w:val="both"/>
        <w:rPr>
          <w:rFonts w:ascii="Arial Narrow" w:hAnsi="Arial Narrow" w:cs="Arial"/>
          <w:color w:val="000000"/>
          <w:szCs w:val="28"/>
        </w:rPr>
      </w:pPr>
      <w:r w:rsidRPr="00D4737D">
        <w:rPr>
          <w:rFonts w:ascii="Arial Narrow" w:hAnsi="Arial Narrow" w:cs="Arial"/>
          <w:b/>
          <w:color w:val="000000"/>
          <w:szCs w:val="28"/>
        </w:rPr>
        <w:t>CORREO ELECTRÓNICO:</w:t>
      </w:r>
      <w:r>
        <w:rPr>
          <w:rFonts w:ascii="Arial Narrow" w:hAnsi="Arial Narrow" w:cs="Arial"/>
          <w:color w:val="000000"/>
          <w:szCs w:val="28"/>
        </w:rPr>
        <w:t xml:space="preserve"> ...........................................</w:t>
      </w:r>
      <w:r w:rsidR="00D4737D">
        <w:rPr>
          <w:rFonts w:ascii="Arial Narrow" w:hAnsi="Arial Narrow" w:cs="Arial"/>
          <w:color w:val="000000"/>
          <w:szCs w:val="28"/>
        </w:rPr>
        <w:t>.........................................................................</w:t>
      </w:r>
    </w:p>
    <w:p w14:paraId="6A4B6D5A" w14:textId="77777777" w:rsidR="00D4737D" w:rsidRDefault="00D4737D">
      <w:pPr>
        <w:autoSpaceDE w:val="0"/>
        <w:autoSpaceDN w:val="0"/>
        <w:adjustRightInd w:val="0"/>
        <w:jc w:val="both"/>
        <w:rPr>
          <w:rFonts w:ascii="Arial Narrow" w:hAnsi="Arial Narrow" w:cs="Arial"/>
          <w:color w:val="000000"/>
          <w:szCs w:val="28"/>
        </w:rPr>
      </w:pPr>
    </w:p>
    <w:p w14:paraId="2CBF5335" w14:textId="1F6E6CAA" w:rsidR="00D4737D" w:rsidRDefault="00D4737D">
      <w:pPr>
        <w:autoSpaceDE w:val="0"/>
        <w:autoSpaceDN w:val="0"/>
        <w:adjustRightInd w:val="0"/>
        <w:jc w:val="both"/>
        <w:rPr>
          <w:rFonts w:ascii="Arial Narrow" w:hAnsi="Arial Narrow" w:cs="Arial"/>
          <w:color w:val="000000"/>
          <w:szCs w:val="28"/>
        </w:rPr>
      </w:pPr>
      <w:r>
        <w:rPr>
          <w:rFonts w:ascii="Arial Narrow" w:hAnsi="Arial Narrow" w:cs="Arial"/>
          <w:color w:val="000000"/>
          <w:szCs w:val="28"/>
        </w:rPr>
        <w:t>……………………………………………………………………………………………………………………...</w:t>
      </w:r>
    </w:p>
    <w:p w14:paraId="14912613" w14:textId="77777777" w:rsidR="00D4737D" w:rsidRDefault="00D4737D">
      <w:pPr>
        <w:autoSpaceDE w:val="0"/>
        <w:autoSpaceDN w:val="0"/>
        <w:adjustRightInd w:val="0"/>
        <w:jc w:val="both"/>
        <w:rPr>
          <w:rFonts w:ascii="Arial Narrow" w:hAnsi="Arial Narrow" w:cs="Arial"/>
          <w:color w:val="000000"/>
          <w:szCs w:val="28"/>
        </w:rPr>
      </w:pPr>
    </w:p>
    <w:p w14:paraId="74645176" w14:textId="77777777" w:rsidR="00D4737D" w:rsidRDefault="00D4737D">
      <w:pPr>
        <w:autoSpaceDE w:val="0"/>
        <w:autoSpaceDN w:val="0"/>
        <w:adjustRightInd w:val="0"/>
        <w:jc w:val="both"/>
        <w:rPr>
          <w:rFonts w:ascii="Arial Narrow" w:hAnsi="Arial Narrow" w:cs="Arial"/>
          <w:color w:val="000000"/>
          <w:szCs w:val="28"/>
        </w:rPr>
      </w:pPr>
    </w:p>
    <w:p w14:paraId="3BDE17FA" w14:textId="77777777" w:rsidR="00D4737D" w:rsidRDefault="00D4737D">
      <w:pPr>
        <w:autoSpaceDE w:val="0"/>
        <w:autoSpaceDN w:val="0"/>
        <w:adjustRightInd w:val="0"/>
        <w:spacing w:line="360" w:lineRule="auto"/>
        <w:jc w:val="both"/>
        <w:rPr>
          <w:rFonts w:ascii="Arial Narrow" w:hAnsi="Arial Narrow" w:cs="Arial"/>
          <w:color w:val="000000"/>
          <w:szCs w:val="28"/>
        </w:rPr>
      </w:pPr>
    </w:p>
    <w:p w14:paraId="6AAF0D5A" w14:textId="77777777" w:rsidR="00D4737D" w:rsidRDefault="00D4737D">
      <w:pPr>
        <w:autoSpaceDE w:val="0"/>
        <w:autoSpaceDN w:val="0"/>
        <w:adjustRightInd w:val="0"/>
        <w:spacing w:line="360" w:lineRule="auto"/>
        <w:jc w:val="both"/>
        <w:rPr>
          <w:rFonts w:ascii="Arial Narrow" w:hAnsi="Arial Narrow" w:cs="Arial"/>
          <w:color w:val="000000"/>
          <w:szCs w:val="28"/>
        </w:rPr>
      </w:pPr>
    </w:p>
    <w:p w14:paraId="58A038F8" w14:textId="77777777" w:rsidR="00D4737D" w:rsidRDefault="00D4737D">
      <w:pPr>
        <w:autoSpaceDE w:val="0"/>
        <w:autoSpaceDN w:val="0"/>
        <w:adjustRightInd w:val="0"/>
        <w:spacing w:line="360" w:lineRule="auto"/>
        <w:jc w:val="both"/>
        <w:rPr>
          <w:rFonts w:ascii="Arial Narrow" w:hAnsi="Arial Narrow" w:cs="Arial"/>
          <w:color w:val="000000"/>
          <w:szCs w:val="28"/>
        </w:rPr>
      </w:pPr>
    </w:p>
    <w:p w14:paraId="15B664ED" w14:textId="77777777" w:rsidR="00D4737D" w:rsidRDefault="00D4737D">
      <w:pPr>
        <w:autoSpaceDE w:val="0"/>
        <w:autoSpaceDN w:val="0"/>
        <w:adjustRightInd w:val="0"/>
        <w:spacing w:line="360" w:lineRule="auto"/>
        <w:jc w:val="both"/>
        <w:rPr>
          <w:rFonts w:ascii="Arial Narrow" w:hAnsi="Arial Narrow" w:cs="Arial"/>
          <w:color w:val="000000"/>
          <w:szCs w:val="28"/>
        </w:rPr>
      </w:pPr>
    </w:p>
    <w:p w14:paraId="114AA1FB" w14:textId="77777777" w:rsidR="00D4737D" w:rsidRDefault="00D4737D">
      <w:pPr>
        <w:autoSpaceDE w:val="0"/>
        <w:autoSpaceDN w:val="0"/>
        <w:adjustRightInd w:val="0"/>
        <w:spacing w:line="360" w:lineRule="auto"/>
        <w:jc w:val="both"/>
        <w:rPr>
          <w:rFonts w:ascii="Arial Narrow" w:hAnsi="Arial Narrow" w:cs="Arial"/>
          <w:color w:val="000000"/>
          <w:szCs w:val="28"/>
        </w:rPr>
      </w:pPr>
    </w:p>
    <w:p w14:paraId="7F35CC4D" w14:textId="77777777" w:rsidR="00D4737D" w:rsidRDefault="00D4737D">
      <w:pPr>
        <w:autoSpaceDE w:val="0"/>
        <w:autoSpaceDN w:val="0"/>
        <w:adjustRightInd w:val="0"/>
        <w:spacing w:line="360" w:lineRule="auto"/>
        <w:jc w:val="both"/>
        <w:rPr>
          <w:rFonts w:ascii="Arial Narrow" w:hAnsi="Arial Narrow" w:cs="Arial"/>
          <w:color w:val="000000"/>
          <w:szCs w:val="28"/>
        </w:rPr>
      </w:pPr>
    </w:p>
    <w:p w14:paraId="663B881B" w14:textId="77777777" w:rsidR="00D4737D" w:rsidRDefault="00D4737D">
      <w:pPr>
        <w:autoSpaceDE w:val="0"/>
        <w:autoSpaceDN w:val="0"/>
        <w:adjustRightInd w:val="0"/>
        <w:spacing w:line="360" w:lineRule="auto"/>
        <w:jc w:val="both"/>
        <w:rPr>
          <w:rFonts w:ascii="Arial Narrow" w:hAnsi="Arial Narrow" w:cs="Arial"/>
          <w:color w:val="000000"/>
          <w:szCs w:val="28"/>
        </w:rPr>
      </w:pPr>
    </w:p>
    <w:p w14:paraId="11D9BF57" w14:textId="75F07AEB" w:rsidR="00D4737D" w:rsidRPr="00D4737D" w:rsidRDefault="00D4737D">
      <w:pPr>
        <w:autoSpaceDE w:val="0"/>
        <w:autoSpaceDN w:val="0"/>
        <w:adjustRightInd w:val="0"/>
        <w:spacing w:line="360" w:lineRule="auto"/>
        <w:jc w:val="both"/>
        <w:rPr>
          <w:rFonts w:ascii="Arial Narrow" w:hAnsi="Arial Narrow" w:cs="Arial"/>
          <w:color w:val="000000"/>
          <w:szCs w:val="28"/>
          <w:u w:val="double"/>
        </w:rPr>
      </w:pPr>
      <w:r>
        <w:rPr>
          <w:rFonts w:ascii="Arial Narrow" w:hAnsi="Arial Narrow" w:cs="Arial"/>
          <w:color w:val="000000"/>
          <w:szCs w:val="28"/>
          <w:u w:val="double"/>
        </w:rPr>
        <w:t>…</w:t>
      </w:r>
      <w:r w:rsidR="007E7B0A">
        <w:rPr>
          <w:rFonts w:ascii="Arial Narrow" w:hAnsi="Arial Narrow" w:cs="Arial"/>
          <w:color w:val="000000"/>
          <w:szCs w:val="28"/>
          <w:u w:val="double"/>
        </w:rPr>
        <w:t>....</w:t>
      </w:r>
      <w:r w:rsidR="00B4419A" w:rsidRPr="00D4737D">
        <w:rPr>
          <w:rFonts w:ascii="Arial Narrow" w:hAnsi="Arial Narrow" w:cs="Arial"/>
          <w:color w:val="000000"/>
          <w:szCs w:val="28"/>
          <w:u w:val="double"/>
        </w:rPr>
        <w:t>...........................</w:t>
      </w:r>
      <w:r w:rsidRPr="00D4737D">
        <w:rPr>
          <w:rFonts w:ascii="Arial Narrow" w:hAnsi="Arial Narrow" w:cs="Arial"/>
          <w:color w:val="000000"/>
          <w:szCs w:val="28"/>
          <w:u w:val="double"/>
        </w:rPr>
        <w:t>.................................</w:t>
      </w:r>
      <w:r>
        <w:rPr>
          <w:rFonts w:ascii="Arial Narrow" w:hAnsi="Arial Narrow" w:cs="Arial"/>
          <w:color w:val="000000"/>
          <w:szCs w:val="28"/>
          <w:u w:val="double"/>
        </w:rPr>
        <w:t>...</w:t>
      </w:r>
    </w:p>
    <w:p w14:paraId="1FB5F479" w14:textId="37406136" w:rsidR="00B4419A" w:rsidRPr="00D4737D" w:rsidRDefault="00D4737D">
      <w:pPr>
        <w:autoSpaceDE w:val="0"/>
        <w:autoSpaceDN w:val="0"/>
        <w:adjustRightInd w:val="0"/>
        <w:spacing w:line="360" w:lineRule="auto"/>
        <w:jc w:val="both"/>
        <w:rPr>
          <w:rFonts w:ascii="Arial Narrow" w:hAnsi="Arial Narrow" w:cs="Arial"/>
          <w:b/>
          <w:color w:val="000000"/>
          <w:szCs w:val="28"/>
        </w:rPr>
      </w:pPr>
      <w:r w:rsidRPr="00D4737D">
        <w:rPr>
          <w:rFonts w:ascii="Arial Narrow" w:hAnsi="Arial Narrow" w:cs="Arial"/>
          <w:b/>
          <w:color w:val="000000"/>
          <w:szCs w:val="28"/>
        </w:rPr>
        <w:t>Firma</w:t>
      </w:r>
      <w:r w:rsidR="00B4419A" w:rsidRPr="00D4737D">
        <w:rPr>
          <w:rFonts w:ascii="Arial Narrow" w:hAnsi="Arial Narrow" w:cs="Arial"/>
          <w:b/>
          <w:color w:val="000000"/>
          <w:szCs w:val="28"/>
        </w:rPr>
        <w:t xml:space="preserve"> y aclaración de firma del oferente</w:t>
      </w:r>
    </w:p>
    <w:p w14:paraId="7A94DF55" w14:textId="77777777" w:rsidR="00D4737D" w:rsidRDefault="00D4737D">
      <w:pPr>
        <w:autoSpaceDE w:val="0"/>
        <w:autoSpaceDN w:val="0"/>
        <w:adjustRightInd w:val="0"/>
        <w:spacing w:line="360" w:lineRule="auto"/>
        <w:jc w:val="both"/>
        <w:rPr>
          <w:rFonts w:ascii="Arial Narrow" w:hAnsi="Arial Narrow" w:cs="Arial"/>
          <w:b/>
          <w:color w:val="000000"/>
          <w:szCs w:val="28"/>
          <w:u w:val="double"/>
        </w:rPr>
      </w:pPr>
    </w:p>
    <w:p w14:paraId="3C48B55E" w14:textId="77777777" w:rsidR="00D4737D" w:rsidRDefault="00D4737D">
      <w:pPr>
        <w:autoSpaceDE w:val="0"/>
        <w:autoSpaceDN w:val="0"/>
        <w:adjustRightInd w:val="0"/>
        <w:spacing w:line="360" w:lineRule="auto"/>
        <w:jc w:val="both"/>
        <w:rPr>
          <w:rFonts w:ascii="Arial Narrow" w:hAnsi="Arial Narrow" w:cs="Arial"/>
          <w:b/>
          <w:color w:val="000000"/>
          <w:szCs w:val="28"/>
          <w:u w:val="double"/>
        </w:rPr>
      </w:pPr>
    </w:p>
    <w:p w14:paraId="4F579704" w14:textId="77777777" w:rsidR="00D4737D" w:rsidRDefault="00D4737D">
      <w:pPr>
        <w:autoSpaceDE w:val="0"/>
        <w:autoSpaceDN w:val="0"/>
        <w:adjustRightInd w:val="0"/>
        <w:spacing w:line="360" w:lineRule="auto"/>
        <w:jc w:val="both"/>
        <w:rPr>
          <w:rFonts w:ascii="Arial Narrow" w:hAnsi="Arial Narrow" w:cs="Arial"/>
          <w:b/>
          <w:color w:val="000000"/>
          <w:szCs w:val="28"/>
          <w:u w:val="double"/>
        </w:rPr>
      </w:pPr>
    </w:p>
    <w:p w14:paraId="36CD5B56" w14:textId="77777777" w:rsidR="00D4737D" w:rsidRDefault="00D4737D">
      <w:pPr>
        <w:autoSpaceDE w:val="0"/>
        <w:autoSpaceDN w:val="0"/>
        <w:adjustRightInd w:val="0"/>
        <w:spacing w:line="360" w:lineRule="auto"/>
        <w:jc w:val="both"/>
        <w:rPr>
          <w:rFonts w:ascii="Arial Narrow" w:hAnsi="Arial Narrow" w:cs="Arial"/>
          <w:b/>
          <w:color w:val="000000"/>
          <w:szCs w:val="28"/>
          <w:u w:val="double"/>
        </w:rPr>
      </w:pPr>
    </w:p>
    <w:p w14:paraId="555F4590" w14:textId="42FC7663" w:rsidR="007E7B0A" w:rsidRPr="007E7B0A" w:rsidRDefault="00B4419A" w:rsidP="007E7B0A">
      <w:pPr>
        <w:autoSpaceDE w:val="0"/>
        <w:autoSpaceDN w:val="0"/>
        <w:adjustRightInd w:val="0"/>
        <w:spacing w:line="360" w:lineRule="auto"/>
        <w:jc w:val="both"/>
        <w:rPr>
          <w:rFonts w:ascii="Arial Narrow" w:hAnsi="Arial Narrow" w:cs="Arial"/>
          <w:color w:val="000000"/>
          <w:szCs w:val="28"/>
        </w:rPr>
      </w:pPr>
      <w:r w:rsidRPr="007E7B0A">
        <w:rPr>
          <w:rFonts w:ascii="Arial Narrow" w:hAnsi="Arial Narrow" w:cs="Arial"/>
          <w:b/>
          <w:color w:val="000000"/>
          <w:szCs w:val="28"/>
        </w:rPr>
        <w:t xml:space="preserve">LUGAR DE APERTURA: </w:t>
      </w:r>
      <w:r w:rsidR="00D4737D" w:rsidRPr="00D4737D">
        <w:rPr>
          <w:rFonts w:ascii="Arial Narrow" w:hAnsi="Arial Narrow" w:cs="Arial"/>
          <w:color w:val="000000"/>
          <w:szCs w:val="28"/>
        </w:rPr>
        <w:t>Ministerio de Gobierno y Justicia, Secretaria Privada calle Avenida 25 de Mayo Nº 550 – Oficina Nº 10 (Rawson – Chubut)</w:t>
      </w:r>
      <w:r w:rsidR="007E7B0A">
        <w:rPr>
          <w:rFonts w:ascii="Arial Narrow" w:hAnsi="Arial Narrow" w:cs="Arial"/>
          <w:color w:val="000000"/>
          <w:szCs w:val="28"/>
        </w:rPr>
        <w:t>.-</w:t>
      </w:r>
    </w:p>
    <w:p w14:paraId="59A819AA" w14:textId="6BE67295" w:rsidR="00B4419A" w:rsidRPr="005333D8" w:rsidRDefault="00B4419A">
      <w:pPr>
        <w:pStyle w:val="Ttulo7"/>
        <w:spacing w:line="295" w:lineRule="exact"/>
        <w:rPr>
          <w:rFonts w:ascii="Arial" w:hAnsi="Arial"/>
          <w:sz w:val="20"/>
          <w:lang w:val="pt-BR"/>
        </w:rPr>
      </w:pPr>
      <w:r w:rsidRPr="005333D8">
        <w:rPr>
          <w:rFonts w:ascii="Arial" w:hAnsi="Arial"/>
          <w:sz w:val="20"/>
          <w:lang w:val="pt-BR"/>
        </w:rPr>
        <w:lastRenderedPageBreak/>
        <w:t>A N E X O</w:t>
      </w:r>
      <w:proofErr w:type="gramStart"/>
      <w:r w:rsidRPr="005333D8">
        <w:rPr>
          <w:rFonts w:ascii="Arial" w:hAnsi="Arial"/>
          <w:sz w:val="20"/>
          <w:lang w:val="pt-BR"/>
        </w:rPr>
        <w:t xml:space="preserve">  </w:t>
      </w:r>
      <w:proofErr w:type="gramEnd"/>
      <w:r w:rsidRPr="005333D8">
        <w:rPr>
          <w:rFonts w:ascii="Arial" w:hAnsi="Arial"/>
          <w:sz w:val="20"/>
          <w:lang w:val="pt-BR"/>
        </w:rPr>
        <w:t>I</w:t>
      </w:r>
    </w:p>
    <w:p w14:paraId="20ED8512" w14:textId="77777777" w:rsidR="00B4419A" w:rsidRPr="005333D8" w:rsidRDefault="00B4419A">
      <w:pPr>
        <w:tabs>
          <w:tab w:val="left" w:pos="-1440"/>
        </w:tabs>
        <w:spacing w:line="295" w:lineRule="exact"/>
        <w:jc w:val="center"/>
        <w:rPr>
          <w:rFonts w:ascii="Arial" w:hAnsi="Arial"/>
          <w:color w:val="000000"/>
          <w:sz w:val="20"/>
          <w:u w:val="single"/>
          <w:lang w:val="pt-BR"/>
        </w:rPr>
      </w:pPr>
    </w:p>
    <w:p w14:paraId="5316D61C" w14:textId="77777777" w:rsidR="00B4419A" w:rsidRPr="005333D8" w:rsidRDefault="00B4419A">
      <w:pPr>
        <w:tabs>
          <w:tab w:val="left" w:pos="-1440"/>
        </w:tabs>
        <w:spacing w:line="295" w:lineRule="exact"/>
        <w:jc w:val="center"/>
        <w:rPr>
          <w:rFonts w:ascii="Arial" w:hAnsi="Arial"/>
          <w:color w:val="000000"/>
          <w:sz w:val="20"/>
          <w:lang w:val="pt-BR"/>
        </w:rPr>
      </w:pPr>
      <w:r w:rsidRPr="005333D8">
        <w:rPr>
          <w:rFonts w:ascii="Arial" w:hAnsi="Arial"/>
          <w:color w:val="000000"/>
          <w:sz w:val="20"/>
          <w:lang w:val="pt-BR"/>
        </w:rPr>
        <w:t>P R O V I N C I A</w:t>
      </w:r>
      <w:proofErr w:type="gramStart"/>
      <w:r w:rsidRPr="005333D8">
        <w:rPr>
          <w:rFonts w:ascii="Arial" w:hAnsi="Arial"/>
          <w:color w:val="000000"/>
          <w:sz w:val="20"/>
          <w:lang w:val="pt-BR"/>
        </w:rPr>
        <w:t xml:space="preserve">  </w:t>
      </w:r>
      <w:proofErr w:type="gramEnd"/>
      <w:r w:rsidRPr="005333D8">
        <w:rPr>
          <w:rFonts w:ascii="Arial" w:hAnsi="Arial"/>
          <w:color w:val="000000"/>
          <w:sz w:val="20"/>
          <w:lang w:val="pt-BR"/>
        </w:rPr>
        <w:t>D E L  C H U B U T</w:t>
      </w:r>
    </w:p>
    <w:p w14:paraId="2E20D075" w14:textId="77777777" w:rsidR="00B4419A" w:rsidRPr="005333D8" w:rsidRDefault="00B4419A">
      <w:pPr>
        <w:tabs>
          <w:tab w:val="left" w:pos="-1440"/>
        </w:tabs>
        <w:spacing w:line="295" w:lineRule="exact"/>
        <w:jc w:val="center"/>
        <w:rPr>
          <w:rFonts w:ascii="Arial" w:hAnsi="Arial"/>
          <w:color w:val="000000"/>
          <w:sz w:val="20"/>
          <w:lang w:val="pt-BR"/>
        </w:rPr>
      </w:pPr>
    </w:p>
    <w:p w14:paraId="3BE9DBA4" w14:textId="77777777" w:rsidR="00B4419A" w:rsidRPr="005333D8" w:rsidRDefault="00B4419A">
      <w:pPr>
        <w:tabs>
          <w:tab w:val="left" w:pos="-1440"/>
        </w:tabs>
        <w:spacing w:line="295" w:lineRule="exact"/>
        <w:jc w:val="center"/>
        <w:rPr>
          <w:rFonts w:ascii="Arial" w:hAnsi="Arial"/>
          <w:color w:val="000000"/>
          <w:sz w:val="20"/>
          <w:lang w:val="pt-BR"/>
        </w:rPr>
      </w:pPr>
    </w:p>
    <w:p w14:paraId="159BF2D4" w14:textId="4C8D7D0E" w:rsidR="00F670A4" w:rsidRDefault="009000B2" w:rsidP="00F670A4">
      <w:pPr>
        <w:autoSpaceDE w:val="0"/>
        <w:autoSpaceDN w:val="0"/>
        <w:adjustRightInd w:val="0"/>
        <w:jc w:val="center"/>
        <w:rPr>
          <w:rFonts w:ascii="Arial Narrow" w:hAnsi="Arial Narrow" w:cs="Arial"/>
          <w:b/>
          <w:szCs w:val="28"/>
        </w:rPr>
      </w:pPr>
      <w:r>
        <w:rPr>
          <w:rFonts w:ascii="Arial Narrow" w:hAnsi="Arial Narrow" w:cs="Arial"/>
          <w:b/>
          <w:szCs w:val="28"/>
        </w:rPr>
        <w:t xml:space="preserve">Licitación Pública Nº </w:t>
      </w:r>
      <w:r w:rsidR="007E7B0A">
        <w:rPr>
          <w:rFonts w:ascii="Arial Narrow" w:hAnsi="Arial Narrow" w:cs="Arial"/>
          <w:b/>
          <w:szCs w:val="28"/>
        </w:rPr>
        <w:t>01</w:t>
      </w:r>
      <w:r>
        <w:rPr>
          <w:rFonts w:ascii="Arial Narrow" w:hAnsi="Arial Narrow" w:cs="Arial"/>
          <w:b/>
          <w:szCs w:val="28"/>
        </w:rPr>
        <w:t>/</w:t>
      </w:r>
      <w:r w:rsidR="00ED2B57">
        <w:rPr>
          <w:rFonts w:ascii="Arial Narrow" w:hAnsi="Arial Narrow" w:cs="Arial"/>
          <w:b/>
          <w:szCs w:val="28"/>
        </w:rPr>
        <w:t>202</w:t>
      </w:r>
      <w:r w:rsidR="007E7B0A">
        <w:rPr>
          <w:rFonts w:ascii="Arial Narrow" w:hAnsi="Arial Narrow" w:cs="Arial"/>
          <w:b/>
          <w:szCs w:val="28"/>
        </w:rPr>
        <w:t>3</w:t>
      </w:r>
      <w:r w:rsidR="00ED2B57">
        <w:rPr>
          <w:rFonts w:ascii="Arial Narrow" w:hAnsi="Arial Narrow" w:cs="Arial"/>
          <w:b/>
          <w:szCs w:val="28"/>
        </w:rPr>
        <w:t xml:space="preserve"> </w:t>
      </w:r>
      <w:r w:rsidR="007E7B0A">
        <w:rPr>
          <w:rFonts w:ascii="Arial Narrow" w:hAnsi="Arial Narrow" w:cs="Arial"/>
          <w:b/>
          <w:szCs w:val="28"/>
        </w:rPr>
        <w:t xml:space="preserve">– </w:t>
      </w:r>
      <w:proofErr w:type="spellStart"/>
      <w:r w:rsidR="007E7B0A">
        <w:rPr>
          <w:rFonts w:ascii="Arial Narrow" w:hAnsi="Arial Narrow" w:cs="Arial"/>
          <w:b/>
          <w:szCs w:val="28"/>
        </w:rPr>
        <w:t>MGyJ</w:t>
      </w:r>
      <w:proofErr w:type="spellEnd"/>
    </w:p>
    <w:p w14:paraId="1ABF7719" w14:textId="0B196B52" w:rsidR="00F670A4" w:rsidRDefault="009000B2" w:rsidP="00F670A4">
      <w:pPr>
        <w:pStyle w:val="Ttulo8"/>
      </w:pPr>
      <w:r>
        <w:t xml:space="preserve">Expediente Nº </w:t>
      </w:r>
      <w:r w:rsidR="007E7B0A">
        <w:t>4646</w:t>
      </w:r>
      <w:r>
        <w:t>/</w:t>
      </w:r>
      <w:r w:rsidR="00ED2B57">
        <w:t>202</w:t>
      </w:r>
      <w:r w:rsidR="001A6314">
        <w:t>2</w:t>
      </w:r>
      <w:r w:rsidR="00ED2B57">
        <w:t xml:space="preserve"> </w:t>
      </w:r>
      <w:r w:rsidR="00567B52">
        <w:t xml:space="preserve">– </w:t>
      </w:r>
      <w:proofErr w:type="spellStart"/>
      <w:r w:rsidR="007E7B0A">
        <w:t>MGyJ</w:t>
      </w:r>
      <w:proofErr w:type="spellEnd"/>
    </w:p>
    <w:p w14:paraId="3E48C9E2" w14:textId="77777777" w:rsidR="00F670A4" w:rsidRPr="00F670A4" w:rsidRDefault="00F670A4" w:rsidP="00F670A4"/>
    <w:p w14:paraId="01B0BFD3" w14:textId="2063D835" w:rsidR="00B4419A" w:rsidRPr="00BE49D1" w:rsidRDefault="00F670A4" w:rsidP="00194667">
      <w:pPr>
        <w:pStyle w:val="Textoindependiente"/>
        <w:rPr>
          <w:sz w:val="24"/>
        </w:rPr>
      </w:pPr>
      <w:r w:rsidRPr="004917CA">
        <w:rPr>
          <w:b/>
          <w:bCs/>
          <w:sz w:val="20"/>
          <w:szCs w:val="20"/>
          <w:u w:val="single"/>
        </w:rPr>
        <w:t>Objeto del llamado</w:t>
      </w:r>
      <w:r w:rsidR="007E7B0A">
        <w:rPr>
          <w:sz w:val="20"/>
          <w:szCs w:val="20"/>
        </w:rPr>
        <w:t>: Servicio de</w:t>
      </w:r>
      <w:r w:rsidR="00194667" w:rsidRPr="004917CA">
        <w:rPr>
          <w:sz w:val="20"/>
          <w:szCs w:val="20"/>
        </w:rPr>
        <w:t xml:space="preserve"> </w:t>
      </w:r>
      <w:r w:rsidR="00194667" w:rsidRPr="00F670A4">
        <w:rPr>
          <w:sz w:val="20"/>
          <w:szCs w:val="20"/>
          <w:lang w:val="es-ES_tradnl"/>
        </w:rPr>
        <w:t xml:space="preserve">Contratación </w:t>
      </w:r>
      <w:r w:rsidR="00194667">
        <w:rPr>
          <w:sz w:val="20"/>
          <w:szCs w:val="20"/>
          <w:lang w:val="es-ES_tradnl"/>
        </w:rPr>
        <w:t>del</w:t>
      </w:r>
      <w:r w:rsidR="00194667" w:rsidRPr="00EA75CF">
        <w:rPr>
          <w:sz w:val="20"/>
          <w:szCs w:val="20"/>
          <w:lang w:val="es-ES_tradnl"/>
        </w:rPr>
        <w:t xml:space="preserve"> </w:t>
      </w:r>
      <w:r w:rsidR="00BF1508" w:rsidRPr="00EA75CF">
        <w:rPr>
          <w:sz w:val="20"/>
          <w:szCs w:val="20"/>
          <w:lang w:val="es-ES_tradnl"/>
        </w:rPr>
        <w:t xml:space="preserve">Sistema </w:t>
      </w:r>
      <w:r w:rsidR="00BF1508">
        <w:rPr>
          <w:sz w:val="20"/>
          <w:szCs w:val="20"/>
          <w:lang w:val="es-ES_tradnl"/>
        </w:rPr>
        <w:t>de Relacionamiento y de Gestión de Registros</w:t>
      </w:r>
      <w:r w:rsidR="00194667">
        <w:rPr>
          <w:sz w:val="20"/>
          <w:szCs w:val="20"/>
          <w:lang w:val="es-ES_tradnl"/>
        </w:rPr>
        <w:t>.</w:t>
      </w:r>
    </w:p>
    <w:p w14:paraId="74BBC409" w14:textId="7A99B649" w:rsidR="00B4419A" w:rsidRDefault="00B4419A">
      <w:pPr>
        <w:pStyle w:val="Textoindependiente"/>
        <w:spacing w:line="360" w:lineRule="auto"/>
        <w:rPr>
          <w:sz w:val="24"/>
          <w:lang w:val="es-ES_tradnl"/>
        </w:rPr>
      </w:pPr>
    </w:p>
    <w:p w14:paraId="6667539B" w14:textId="77777777" w:rsidR="00403599" w:rsidRPr="00403599" w:rsidRDefault="00403599" w:rsidP="00403599">
      <w:pPr>
        <w:pStyle w:val="Textoindependiente"/>
        <w:rPr>
          <w:sz w:val="20"/>
          <w:szCs w:val="20"/>
          <w:lang w:val="es-ES_tradnl"/>
        </w:rPr>
      </w:pPr>
      <w:r w:rsidRPr="00403599">
        <w:rPr>
          <w:b/>
          <w:bCs/>
          <w:sz w:val="20"/>
          <w:szCs w:val="20"/>
          <w:u w:val="single"/>
          <w:lang w:val="es-ES_tradnl"/>
        </w:rPr>
        <w:t>REPARTICION:</w:t>
      </w:r>
      <w:r w:rsidRPr="00403599">
        <w:rPr>
          <w:sz w:val="20"/>
          <w:szCs w:val="20"/>
          <w:lang w:val="es-ES_tradnl"/>
        </w:rPr>
        <w:t xml:space="preserve"> Ministerio de Gobierno y Justicia – Dirección General de Administración (Departamento de Licitaciones y Compras) </w:t>
      </w:r>
    </w:p>
    <w:p w14:paraId="75F31337" w14:textId="77777777" w:rsidR="00403599" w:rsidRDefault="00403599">
      <w:pPr>
        <w:pStyle w:val="Textoindependiente"/>
        <w:spacing w:line="360" w:lineRule="auto"/>
        <w:rPr>
          <w:sz w:val="24"/>
          <w:lang w:val="es-ES_tradnl"/>
        </w:rPr>
      </w:pPr>
    </w:p>
    <w:p w14:paraId="625C8AED" w14:textId="77777777" w:rsidR="00B4419A" w:rsidRDefault="00B4419A">
      <w:pPr>
        <w:tabs>
          <w:tab w:val="left" w:pos="-1440"/>
        </w:tabs>
        <w:spacing w:line="295" w:lineRule="exact"/>
        <w:jc w:val="center"/>
        <w:rPr>
          <w:sz w:val="20"/>
          <w:lang w:val="es-ES_tradnl"/>
        </w:rPr>
      </w:pPr>
    </w:p>
    <w:p w14:paraId="134A8808" w14:textId="77777777" w:rsidR="00B4419A" w:rsidRDefault="00B4419A">
      <w:pPr>
        <w:tabs>
          <w:tab w:val="left" w:pos="-1440"/>
        </w:tabs>
        <w:spacing w:line="295" w:lineRule="exact"/>
        <w:jc w:val="center"/>
        <w:rPr>
          <w:rFonts w:ascii="Arial" w:hAnsi="Arial"/>
          <w:color w:val="000000"/>
          <w:sz w:val="20"/>
          <w:lang w:val="es-ES_tradnl"/>
        </w:rPr>
      </w:pPr>
      <w:r>
        <w:rPr>
          <w:rFonts w:ascii="Arial" w:hAnsi="Arial"/>
          <w:b/>
          <w:color w:val="000000"/>
          <w:sz w:val="20"/>
          <w:lang w:val="es-ES_tradnl"/>
        </w:rPr>
        <w:t>DECLARACION JURADA</w:t>
      </w:r>
      <w:r>
        <w:rPr>
          <w:rFonts w:ascii="Arial" w:hAnsi="Arial"/>
          <w:color w:val="000000"/>
          <w:sz w:val="20"/>
          <w:lang w:val="es-ES_tradnl"/>
        </w:rPr>
        <w:t xml:space="preserve"> </w:t>
      </w:r>
    </w:p>
    <w:p w14:paraId="2D515DE5" w14:textId="77777777" w:rsidR="00B4419A" w:rsidRDefault="00B4419A">
      <w:pPr>
        <w:tabs>
          <w:tab w:val="left" w:pos="-1440"/>
        </w:tabs>
        <w:spacing w:line="295" w:lineRule="exact"/>
        <w:rPr>
          <w:rFonts w:ascii="Arial" w:hAnsi="Arial"/>
          <w:color w:val="000000"/>
          <w:sz w:val="20"/>
          <w:lang w:val="es-ES_tradnl"/>
        </w:rPr>
      </w:pPr>
    </w:p>
    <w:p w14:paraId="258BDC81" w14:textId="77777777" w:rsidR="00B4419A" w:rsidRDefault="00B4419A">
      <w:pPr>
        <w:tabs>
          <w:tab w:val="left" w:pos="-1440"/>
        </w:tabs>
        <w:spacing w:line="295" w:lineRule="exact"/>
        <w:jc w:val="center"/>
        <w:rPr>
          <w:rFonts w:ascii="Arial" w:hAnsi="Arial"/>
          <w:color w:val="000000"/>
          <w:sz w:val="20"/>
          <w:lang w:val="es-ES_tradnl"/>
        </w:rPr>
      </w:pPr>
    </w:p>
    <w:p w14:paraId="01971131" w14:textId="77777777" w:rsidR="00B4419A" w:rsidRDefault="00B4419A">
      <w:pPr>
        <w:tabs>
          <w:tab w:val="left" w:pos="-1440"/>
        </w:tabs>
        <w:spacing w:line="295" w:lineRule="exact"/>
        <w:jc w:val="both"/>
        <w:rPr>
          <w:rFonts w:ascii="Arial" w:hAnsi="Arial"/>
          <w:color w:val="000000"/>
          <w:sz w:val="20"/>
          <w:lang w:val="es-ES_tradnl"/>
        </w:rPr>
      </w:pPr>
      <w:r>
        <w:rPr>
          <w:rFonts w:ascii="Arial" w:hAnsi="Arial"/>
          <w:color w:val="000000"/>
          <w:sz w:val="20"/>
          <w:lang w:val="es-ES_tradnl"/>
        </w:rPr>
        <w:t xml:space="preserve">Declaro/amos bajo juramento no encontrarme/nos comprendido/s dentro de las INHIBICIONES establecidas en el artículo 102º de la Ley II Nº 76 </w:t>
      </w:r>
      <w:r>
        <w:rPr>
          <w:rFonts w:ascii="Arial" w:hAnsi="Arial"/>
          <w:color w:val="000000"/>
          <w:sz w:val="20"/>
          <w:lang w:val="es-ES_tradnl"/>
        </w:rPr>
        <w:noBreakHyphen/>
      </w:r>
    </w:p>
    <w:p w14:paraId="1B7B2D7D" w14:textId="77777777" w:rsidR="00B4419A" w:rsidRDefault="00B4419A">
      <w:pPr>
        <w:tabs>
          <w:tab w:val="left" w:pos="-1440"/>
        </w:tabs>
        <w:spacing w:line="295" w:lineRule="exact"/>
        <w:jc w:val="both"/>
        <w:rPr>
          <w:rFonts w:ascii="Arial" w:hAnsi="Arial"/>
          <w:color w:val="000000"/>
          <w:sz w:val="20"/>
          <w:lang w:val="es-ES_tradnl"/>
        </w:rPr>
      </w:pPr>
    </w:p>
    <w:p w14:paraId="5F8CE016" w14:textId="77777777" w:rsidR="00B4419A" w:rsidRDefault="00B4419A">
      <w:pPr>
        <w:tabs>
          <w:tab w:val="left" w:pos="-1440"/>
        </w:tabs>
        <w:spacing w:line="295" w:lineRule="exact"/>
        <w:jc w:val="both"/>
        <w:rPr>
          <w:rFonts w:ascii="Arial" w:hAnsi="Arial"/>
          <w:color w:val="000000"/>
          <w:sz w:val="20"/>
          <w:lang w:val="es-ES_tradnl"/>
        </w:rPr>
      </w:pPr>
    </w:p>
    <w:p w14:paraId="3A7DA2DE" w14:textId="77777777" w:rsidR="00B4419A" w:rsidRDefault="00B4419A">
      <w:pPr>
        <w:tabs>
          <w:tab w:val="left" w:pos="-1440"/>
        </w:tabs>
        <w:spacing w:line="295" w:lineRule="exact"/>
        <w:jc w:val="both"/>
        <w:rPr>
          <w:rFonts w:ascii="Arial" w:hAnsi="Arial"/>
          <w:color w:val="000000"/>
          <w:sz w:val="20"/>
          <w:lang w:val="es-ES_tradnl"/>
        </w:rPr>
      </w:pPr>
    </w:p>
    <w:p w14:paraId="00DDEBFB" w14:textId="532205D4" w:rsidR="00B4419A" w:rsidRDefault="00B4419A" w:rsidP="007E7B0A">
      <w:pPr>
        <w:tabs>
          <w:tab w:val="left" w:pos="-1440"/>
        </w:tabs>
        <w:spacing w:line="339" w:lineRule="exact"/>
        <w:rPr>
          <w:rFonts w:ascii="Arial" w:hAnsi="Arial"/>
          <w:color w:val="000000"/>
          <w:sz w:val="20"/>
          <w:lang w:val="es-ES_tradnl"/>
        </w:rPr>
      </w:pPr>
      <w:r>
        <w:rPr>
          <w:rFonts w:ascii="Arial" w:hAnsi="Arial"/>
          <w:color w:val="000000"/>
          <w:sz w:val="20"/>
          <w:lang w:val="es-ES_tradnl"/>
        </w:rPr>
        <w:t>RAZON SOCIAL/DENOMINACIÓN:....................................................</w:t>
      </w:r>
      <w:r w:rsidR="007E7B0A">
        <w:rPr>
          <w:rFonts w:ascii="Arial" w:hAnsi="Arial"/>
          <w:color w:val="000000"/>
          <w:sz w:val="20"/>
          <w:lang w:val="es-ES_tradnl"/>
        </w:rPr>
        <w:t>.................................................</w:t>
      </w:r>
    </w:p>
    <w:p w14:paraId="50D6BE07" w14:textId="342C4B06" w:rsidR="007E7B0A" w:rsidRDefault="007E7B0A" w:rsidP="007E7B0A">
      <w:pPr>
        <w:tabs>
          <w:tab w:val="left" w:pos="-1440"/>
        </w:tabs>
        <w:spacing w:line="339" w:lineRule="exact"/>
        <w:rPr>
          <w:rFonts w:ascii="Arial" w:hAnsi="Arial"/>
          <w:color w:val="000000"/>
          <w:sz w:val="20"/>
          <w:lang w:val="es-ES_tradnl"/>
        </w:rPr>
      </w:pPr>
      <w:r>
        <w:rPr>
          <w:rFonts w:ascii="Arial" w:hAnsi="Arial"/>
          <w:color w:val="000000"/>
          <w:sz w:val="20"/>
          <w:lang w:val="es-ES_tradnl"/>
        </w:rPr>
        <w:t>……………………………………………………………………………………………………………………</w:t>
      </w:r>
    </w:p>
    <w:p w14:paraId="5CB29AAE" w14:textId="5B4673F9" w:rsidR="00B4419A" w:rsidRDefault="00B4419A" w:rsidP="007E7B0A">
      <w:pPr>
        <w:tabs>
          <w:tab w:val="left" w:pos="-1440"/>
        </w:tabs>
        <w:spacing w:line="339" w:lineRule="exact"/>
        <w:rPr>
          <w:rFonts w:ascii="Arial" w:hAnsi="Arial"/>
          <w:color w:val="000000"/>
          <w:sz w:val="20"/>
          <w:lang w:val="es-ES_tradnl"/>
        </w:rPr>
      </w:pPr>
      <w:r>
        <w:rPr>
          <w:rFonts w:ascii="Arial" w:hAnsi="Arial"/>
          <w:color w:val="000000"/>
          <w:sz w:val="20"/>
          <w:lang w:val="es-ES_tradnl"/>
        </w:rPr>
        <w:t>DOMICILIO:..........................................................................................</w:t>
      </w:r>
      <w:r w:rsidR="007E7B0A">
        <w:rPr>
          <w:rFonts w:ascii="Arial" w:hAnsi="Arial"/>
          <w:color w:val="000000"/>
          <w:sz w:val="20"/>
          <w:lang w:val="es-ES_tradnl"/>
        </w:rPr>
        <w:t>.................................................</w:t>
      </w:r>
    </w:p>
    <w:p w14:paraId="594502DC" w14:textId="11AD217A" w:rsidR="007E7B0A" w:rsidRDefault="007E7B0A" w:rsidP="007E7B0A">
      <w:pPr>
        <w:tabs>
          <w:tab w:val="left" w:pos="-1440"/>
        </w:tabs>
        <w:spacing w:line="339" w:lineRule="exact"/>
        <w:rPr>
          <w:rFonts w:ascii="Arial" w:hAnsi="Arial"/>
          <w:color w:val="000000"/>
          <w:sz w:val="20"/>
          <w:lang w:val="es-ES_tradnl"/>
        </w:rPr>
      </w:pPr>
      <w:r>
        <w:rPr>
          <w:rFonts w:ascii="Arial" w:hAnsi="Arial"/>
          <w:color w:val="000000"/>
          <w:sz w:val="20"/>
          <w:lang w:val="es-ES_tradnl"/>
        </w:rPr>
        <w:t>……………………………………………………………………………………………………………………</w:t>
      </w:r>
    </w:p>
    <w:p w14:paraId="4AE4DC47" w14:textId="38DC0F1E" w:rsidR="00B4419A" w:rsidRDefault="00B4419A" w:rsidP="007E7B0A">
      <w:pPr>
        <w:tabs>
          <w:tab w:val="left" w:pos="-1440"/>
        </w:tabs>
        <w:spacing w:line="339" w:lineRule="exact"/>
        <w:rPr>
          <w:rFonts w:ascii="Arial" w:hAnsi="Arial"/>
          <w:color w:val="000000"/>
          <w:sz w:val="20"/>
          <w:lang w:val="es-ES_tradnl"/>
        </w:rPr>
      </w:pPr>
      <w:r>
        <w:rPr>
          <w:rFonts w:ascii="Arial" w:hAnsi="Arial"/>
          <w:color w:val="000000"/>
          <w:sz w:val="20"/>
          <w:lang w:val="es-ES_tradnl"/>
        </w:rPr>
        <w:t>TELEFONO/FAX:.................................................................................</w:t>
      </w:r>
      <w:r w:rsidR="007E7B0A">
        <w:rPr>
          <w:rFonts w:ascii="Arial" w:hAnsi="Arial"/>
          <w:color w:val="000000"/>
          <w:sz w:val="20"/>
          <w:lang w:val="es-ES_tradnl"/>
        </w:rPr>
        <w:t>.................................................</w:t>
      </w:r>
    </w:p>
    <w:p w14:paraId="478B967A" w14:textId="6AB7CFC2" w:rsidR="007E7B0A" w:rsidRDefault="007E7B0A" w:rsidP="007E7B0A">
      <w:pPr>
        <w:tabs>
          <w:tab w:val="left" w:pos="-1440"/>
        </w:tabs>
        <w:spacing w:line="339" w:lineRule="exact"/>
        <w:rPr>
          <w:rFonts w:ascii="Arial" w:hAnsi="Arial"/>
          <w:color w:val="000000"/>
          <w:sz w:val="20"/>
          <w:lang w:val="es-ES_tradnl"/>
        </w:rPr>
      </w:pPr>
      <w:r>
        <w:rPr>
          <w:rFonts w:ascii="Arial" w:hAnsi="Arial"/>
          <w:color w:val="000000"/>
          <w:sz w:val="20"/>
          <w:lang w:val="es-ES_tradnl"/>
        </w:rPr>
        <w:t>……………………………………………………………………………………………………………………</w:t>
      </w:r>
    </w:p>
    <w:p w14:paraId="48E377A5" w14:textId="6D3CCECF" w:rsidR="00B4419A" w:rsidRDefault="00B4419A" w:rsidP="007E7B0A">
      <w:pPr>
        <w:tabs>
          <w:tab w:val="left" w:pos="-1440"/>
        </w:tabs>
        <w:spacing w:line="339" w:lineRule="exact"/>
        <w:rPr>
          <w:rFonts w:ascii="Arial" w:hAnsi="Arial"/>
          <w:color w:val="000000"/>
          <w:sz w:val="20"/>
          <w:lang w:val="es-ES_tradnl"/>
        </w:rPr>
      </w:pPr>
      <w:r>
        <w:rPr>
          <w:rFonts w:ascii="Arial" w:hAnsi="Arial"/>
          <w:color w:val="000000"/>
          <w:sz w:val="20"/>
          <w:lang w:val="es-ES_tradnl"/>
        </w:rPr>
        <w:t>CORREO ELECTRÓNICO:..................................................................</w:t>
      </w:r>
      <w:r w:rsidR="007E7B0A">
        <w:rPr>
          <w:rFonts w:ascii="Arial" w:hAnsi="Arial"/>
          <w:color w:val="000000"/>
          <w:sz w:val="20"/>
          <w:lang w:val="es-ES_tradnl"/>
        </w:rPr>
        <w:t>.................................................</w:t>
      </w:r>
    </w:p>
    <w:p w14:paraId="51189704" w14:textId="5A04C317" w:rsidR="007E7B0A" w:rsidRDefault="007E7B0A" w:rsidP="007E7B0A">
      <w:pPr>
        <w:tabs>
          <w:tab w:val="left" w:pos="-1440"/>
        </w:tabs>
        <w:spacing w:line="339" w:lineRule="exact"/>
        <w:rPr>
          <w:rFonts w:ascii="Arial" w:hAnsi="Arial"/>
          <w:color w:val="000000"/>
          <w:sz w:val="20"/>
          <w:lang w:val="es-ES_tradnl"/>
        </w:rPr>
      </w:pPr>
      <w:r>
        <w:rPr>
          <w:rFonts w:ascii="Arial" w:hAnsi="Arial"/>
          <w:color w:val="000000"/>
          <w:sz w:val="20"/>
          <w:lang w:val="es-ES_tradnl"/>
        </w:rPr>
        <w:t>……………………………………………………………………………………………………………………</w:t>
      </w:r>
    </w:p>
    <w:p w14:paraId="5971C557" w14:textId="77777777" w:rsidR="00B4419A" w:rsidRDefault="00B4419A">
      <w:pPr>
        <w:tabs>
          <w:tab w:val="left" w:pos="-1440"/>
        </w:tabs>
        <w:spacing w:line="339" w:lineRule="exact"/>
        <w:rPr>
          <w:rFonts w:ascii="Arial" w:hAnsi="Arial"/>
          <w:color w:val="000000"/>
          <w:sz w:val="20"/>
          <w:lang w:val="es-ES_tradnl"/>
        </w:rPr>
      </w:pPr>
    </w:p>
    <w:p w14:paraId="7CAC709F" w14:textId="77777777" w:rsidR="00B4419A" w:rsidRDefault="00B4419A">
      <w:pPr>
        <w:tabs>
          <w:tab w:val="left" w:pos="-1440"/>
        </w:tabs>
        <w:spacing w:line="339" w:lineRule="exact"/>
        <w:rPr>
          <w:rFonts w:ascii="Arial" w:hAnsi="Arial"/>
          <w:color w:val="000000"/>
          <w:sz w:val="20"/>
          <w:lang w:val="es-ES_tradnl"/>
        </w:rPr>
      </w:pPr>
    </w:p>
    <w:p w14:paraId="4A77B59F" w14:textId="77777777" w:rsidR="007E7B0A" w:rsidRDefault="007E7B0A">
      <w:pPr>
        <w:tabs>
          <w:tab w:val="left" w:pos="-1440"/>
        </w:tabs>
        <w:spacing w:line="339" w:lineRule="exact"/>
        <w:rPr>
          <w:rFonts w:ascii="Arial" w:hAnsi="Arial"/>
          <w:color w:val="000000"/>
          <w:sz w:val="20"/>
          <w:lang w:val="es-ES_tradnl"/>
        </w:rPr>
      </w:pPr>
    </w:p>
    <w:p w14:paraId="7E6971AE" w14:textId="0E195728" w:rsidR="00B4419A" w:rsidRDefault="007E7B0A">
      <w:pPr>
        <w:tabs>
          <w:tab w:val="left" w:pos="-1440"/>
        </w:tabs>
        <w:spacing w:line="339" w:lineRule="exact"/>
        <w:rPr>
          <w:rFonts w:ascii="Arial" w:hAnsi="Arial"/>
          <w:color w:val="000000"/>
          <w:sz w:val="20"/>
          <w:lang w:val="es-ES_tradnl"/>
        </w:rPr>
      </w:pPr>
      <w:r>
        <w:rPr>
          <w:rFonts w:ascii="Arial" w:hAnsi="Arial"/>
          <w:color w:val="000000"/>
          <w:sz w:val="20"/>
          <w:lang w:val="es-ES_tradnl"/>
        </w:rPr>
        <w:t>……………………………….</w:t>
      </w:r>
    </w:p>
    <w:p w14:paraId="2E3B0C09" w14:textId="77777777" w:rsidR="00B4419A" w:rsidRDefault="00B4419A">
      <w:pPr>
        <w:tabs>
          <w:tab w:val="left" w:pos="-1440"/>
        </w:tabs>
        <w:spacing w:line="339" w:lineRule="exact"/>
        <w:rPr>
          <w:rFonts w:ascii="Arial" w:hAnsi="Arial"/>
          <w:color w:val="000000"/>
          <w:sz w:val="20"/>
          <w:lang w:val="es-ES_tradnl"/>
        </w:rPr>
      </w:pPr>
      <w:r>
        <w:rPr>
          <w:rFonts w:ascii="Arial" w:hAnsi="Arial"/>
          <w:color w:val="000000"/>
          <w:sz w:val="20"/>
          <w:lang w:val="es-ES_tradnl"/>
        </w:rPr>
        <w:t xml:space="preserve">          Lugar y fecha</w:t>
      </w:r>
    </w:p>
    <w:p w14:paraId="2A49776F" w14:textId="77777777" w:rsidR="00B4419A" w:rsidRDefault="00B4419A">
      <w:pPr>
        <w:tabs>
          <w:tab w:val="left" w:pos="-1440"/>
        </w:tabs>
        <w:spacing w:line="339" w:lineRule="exact"/>
        <w:jc w:val="center"/>
        <w:rPr>
          <w:rFonts w:ascii="Arial" w:hAnsi="Arial"/>
          <w:color w:val="000000"/>
          <w:sz w:val="20"/>
          <w:lang w:val="es-ES_tradnl"/>
        </w:rPr>
      </w:pPr>
    </w:p>
    <w:p w14:paraId="5F779FB6" w14:textId="77777777" w:rsidR="00B4419A" w:rsidRDefault="00B4419A">
      <w:pPr>
        <w:tabs>
          <w:tab w:val="left" w:pos="-1440"/>
        </w:tabs>
        <w:spacing w:line="339" w:lineRule="exact"/>
        <w:jc w:val="center"/>
        <w:rPr>
          <w:rFonts w:ascii="Arial" w:hAnsi="Arial"/>
          <w:color w:val="000000"/>
          <w:sz w:val="20"/>
          <w:lang w:val="es-ES_tradnl"/>
        </w:rPr>
      </w:pPr>
    </w:p>
    <w:p w14:paraId="5F3AA995" w14:textId="77777777" w:rsidR="007E7B0A" w:rsidRDefault="007E7B0A">
      <w:pPr>
        <w:tabs>
          <w:tab w:val="left" w:pos="-1440"/>
        </w:tabs>
        <w:spacing w:line="339" w:lineRule="exact"/>
        <w:jc w:val="center"/>
        <w:rPr>
          <w:rFonts w:ascii="Arial" w:hAnsi="Arial"/>
          <w:color w:val="000000"/>
          <w:sz w:val="20"/>
          <w:lang w:val="es-ES_tradnl"/>
        </w:rPr>
      </w:pPr>
    </w:p>
    <w:p w14:paraId="68889118" w14:textId="77777777" w:rsidR="007E7B0A" w:rsidRDefault="007E7B0A">
      <w:pPr>
        <w:tabs>
          <w:tab w:val="left" w:pos="-1440"/>
        </w:tabs>
        <w:spacing w:line="339" w:lineRule="exact"/>
        <w:jc w:val="center"/>
        <w:rPr>
          <w:rFonts w:ascii="Arial" w:hAnsi="Arial"/>
          <w:color w:val="000000"/>
          <w:sz w:val="20"/>
          <w:lang w:val="es-ES_tradnl"/>
        </w:rPr>
      </w:pPr>
    </w:p>
    <w:p w14:paraId="5A3328FF" w14:textId="77777777" w:rsidR="007E7B0A" w:rsidRDefault="007E7B0A">
      <w:pPr>
        <w:tabs>
          <w:tab w:val="left" w:pos="-1440"/>
        </w:tabs>
        <w:spacing w:line="339" w:lineRule="exact"/>
        <w:jc w:val="center"/>
        <w:rPr>
          <w:rFonts w:ascii="Arial" w:hAnsi="Arial"/>
          <w:color w:val="000000"/>
          <w:sz w:val="20"/>
          <w:lang w:val="es-ES_tradnl"/>
        </w:rPr>
      </w:pPr>
    </w:p>
    <w:p w14:paraId="77B8B253" w14:textId="77777777" w:rsidR="007E7B0A" w:rsidRDefault="007E7B0A">
      <w:pPr>
        <w:tabs>
          <w:tab w:val="left" w:pos="-1440"/>
        </w:tabs>
        <w:spacing w:line="339" w:lineRule="exact"/>
        <w:jc w:val="center"/>
        <w:rPr>
          <w:rFonts w:ascii="Arial" w:hAnsi="Arial"/>
          <w:color w:val="000000"/>
          <w:sz w:val="20"/>
          <w:lang w:val="es-ES_tradnl"/>
        </w:rPr>
      </w:pPr>
    </w:p>
    <w:p w14:paraId="60410B04" w14:textId="77777777" w:rsidR="007E7B0A" w:rsidRDefault="007E7B0A">
      <w:pPr>
        <w:tabs>
          <w:tab w:val="left" w:pos="-1440"/>
        </w:tabs>
        <w:spacing w:line="339" w:lineRule="exact"/>
        <w:jc w:val="center"/>
        <w:rPr>
          <w:rFonts w:ascii="Arial" w:hAnsi="Arial"/>
          <w:color w:val="000000"/>
          <w:sz w:val="20"/>
          <w:lang w:val="es-ES_tradnl"/>
        </w:rPr>
      </w:pPr>
    </w:p>
    <w:p w14:paraId="3CAA887E" w14:textId="77777777" w:rsidR="007E7B0A" w:rsidRDefault="007E7B0A">
      <w:pPr>
        <w:tabs>
          <w:tab w:val="left" w:pos="-1440"/>
        </w:tabs>
        <w:spacing w:line="339" w:lineRule="exact"/>
        <w:jc w:val="center"/>
        <w:rPr>
          <w:rFonts w:ascii="Arial" w:hAnsi="Arial"/>
          <w:color w:val="000000"/>
          <w:sz w:val="20"/>
          <w:lang w:val="es-ES_tradnl"/>
        </w:rPr>
      </w:pPr>
    </w:p>
    <w:p w14:paraId="0B36E06A" w14:textId="05EFE541" w:rsidR="00B4419A" w:rsidRDefault="007E7B0A">
      <w:pPr>
        <w:tabs>
          <w:tab w:val="left" w:pos="-1440"/>
        </w:tabs>
        <w:spacing w:line="339" w:lineRule="exact"/>
        <w:jc w:val="center"/>
        <w:rPr>
          <w:rFonts w:ascii="Arial" w:hAnsi="Arial"/>
          <w:color w:val="000000"/>
          <w:sz w:val="20"/>
          <w:lang w:val="es-ES_tradnl"/>
        </w:rPr>
      </w:pPr>
      <w:r>
        <w:rPr>
          <w:rFonts w:ascii="Arial" w:hAnsi="Arial"/>
          <w:color w:val="000000"/>
          <w:sz w:val="20"/>
          <w:lang w:val="es-ES_tradnl"/>
        </w:rPr>
        <w:t>……………………………..</w:t>
      </w:r>
      <w:r w:rsidR="00B4419A">
        <w:rPr>
          <w:rFonts w:ascii="Arial" w:hAnsi="Arial"/>
          <w:color w:val="000000"/>
          <w:sz w:val="20"/>
          <w:lang w:val="es-ES_tradnl"/>
        </w:rPr>
        <w:t>..........................</w:t>
      </w:r>
    </w:p>
    <w:p w14:paraId="534BE712" w14:textId="77777777" w:rsidR="00B4419A" w:rsidRDefault="00B4419A">
      <w:pPr>
        <w:tabs>
          <w:tab w:val="left" w:pos="-1440"/>
        </w:tabs>
        <w:spacing w:line="339" w:lineRule="exact"/>
        <w:jc w:val="center"/>
        <w:rPr>
          <w:rFonts w:ascii="Arial" w:hAnsi="Arial"/>
          <w:color w:val="000000"/>
          <w:sz w:val="20"/>
          <w:lang w:val="es-ES_tradnl"/>
        </w:rPr>
      </w:pPr>
      <w:r>
        <w:rPr>
          <w:rFonts w:ascii="Arial" w:hAnsi="Arial"/>
          <w:color w:val="000000"/>
          <w:sz w:val="20"/>
          <w:lang w:val="es-ES_tradnl"/>
        </w:rPr>
        <w:t>Firma del oferente y sello aclaratorio</w:t>
      </w:r>
    </w:p>
    <w:p w14:paraId="21EC8FF5" w14:textId="77777777" w:rsidR="00B4419A" w:rsidRDefault="00B4419A">
      <w:pPr>
        <w:tabs>
          <w:tab w:val="left" w:pos="-1440"/>
        </w:tabs>
        <w:spacing w:line="339" w:lineRule="exact"/>
        <w:rPr>
          <w:rFonts w:ascii="Arial" w:hAnsi="Arial"/>
          <w:color w:val="000000"/>
          <w:sz w:val="20"/>
          <w:lang w:val="es-ES_tradnl"/>
        </w:rPr>
      </w:pPr>
    </w:p>
    <w:p w14:paraId="0B5B6B7F" w14:textId="77777777" w:rsidR="00B4419A" w:rsidRDefault="00B4419A">
      <w:pPr>
        <w:tabs>
          <w:tab w:val="left" w:pos="-1440"/>
        </w:tabs>
        <w:spacing w:line="339" w:lineRule="exact"/>
        <w:rPr>
          <w:rFonts w:ascii="Arial" w:hAnsi="Arial"/>
          <w:color w:val="000000"/>
          <w:sz w:val="20"/>
          <w:lang w:val="es-ES_tradnl"/>
        </w:rPr>
      </w:pPr>
    </w:p>
    <w:p w14:paraId="754330DF" w14:textId="77777777" w:rsidR="007E7B0A" w:rsidRDefault="007E7B0A">
      <w:pPr>
        <w:tabs>
          <w:tab w:val="left" w:pos="-1440"/>
        </w:tabs>
        <w:spacing w:line="339" w:lineRule="exact"/>
        <w:rPr>
          <w:rFonts w:ascii="Arial" w:hAnsi="Arial"/>
          <w:color w:val="000000"/>
          <w:sz w:val="20"/>
          <w:lang w:val="es-ES_tradnl"/>
        </w:rPr>
      </w:pPr>
    </w:p>
    <w:p w14:paraId="699183F3" w14:textId="2DB6D8D1" w:rsidR="00403599" w:rsidRDefault="00B4419A" w:rsidP="007E7B0A">
      <w:pPr>
        <w:jc w:val="both"/>
        <w:rPr>
          <w:rFonts w:ascii="Arial" w:hAnsi="Arial"/>
          <w:color w:val="000000"/>
          <w:sz w:val="20"/>
          <w:lang w:val="es-ES_tradnl"/>
        </w:rPr>
      </w:pPr>
      <w:r>
        <w:rPr>
          <w:rFonts w:ascii="Arial" w:hAnsi="Arial" w:cs="Arial"/>
          <w:b/>
          <w:bCs/>
          <w:lang w:val="es-ES_tradnl"/>
        </w:rPr>
        <w:t>LUGAR DE APERTURA</w:t>
      </w:r>
      <w:r>
        <w:rPr>
          <w:rFonts w:ascii="Arial" w:hAnsi="Arial" w:cs="Arial"/>
          <w:lang w:val="es-ES_tradnl"/>
        </w:rPr>
        <w:t xml:space="preserve">: </w:t>
      </w:r>
      <w:r w:rsidR="007E7B0A" w:rsidRPr="00D4737D">
        <w:rPr>
          <w:rFonts w:ascii="Arial Narrow" w:hAnsi="Arial Narrow" w:cs="Arial"/>
          <w:color w:val="000000"/>
          <w:szCs w:val="28"/>
        </w:rPr>
        <w:t>Ministerio de Gobierno y Justicia, Secretaria Privada calle Avenida 25 de Mayo Nº 550 – Oficina Nº 10 (Rawson – Chubut)</w:t>
      </w:r>
      <w:r w:rsidR="007E7B0A">
        <w:rPr>
          <w:rFonts w:ascii="Arial Narrow" w:hAnsi="Arial Narrow" w:cs="Arial"/>
          <w:color w:val="000000"/>
          <w:szCs w:val="28"/>
        </w:rPr>
        <w:t>.-</w:t>
      </w:r>
    </w:p>
    <w:p w14:paraId="5AA8A2DD" w14:textId="77777777" w:rsidR="007E7B0A" w:rsidRPr="007E7B0A" w:rsidRDefault="007E7B0A" w:rsidP="007E7B0A">
      <w:pPr>
        <w:jc w:val="both"/>
        <w:rPr>
          <w:rFonts w:ascii="Arial" w:hAnsi="Arial"/>
          <w:color w:val="000000"/>
          <w:sz w:val="20"/>
          <w:lang w:val="es-ES_tradnl"/>
        </w:rPr>
      </w:pPr>
    </w:p>
    <w:p w14:paraId="57BB0B04" w14:textId="06C25DB4" w:rsidR="00B4419A" w:rsidRPr="005333D8" w:rsidRDefault="00B4419A">
      <w:pPr>
        <w:tabs>
          <w:tab w:val="left" w:pos="-1440"/>
        </w:tabs>
        <w:spacing w:line="357" w:lineRule="exact"/>
        <w:jc w:val="center"/>
        <w:rPr>
          <w:rFonts w:ascii="Arial" w:hAnsi="Arial"/>
          <w:color w:val="000000"/>
          <w:sz w:val="20"/>
          <w:u w:val="single"/>
          <w:lang w:val="pt-BR"/>
        </w:rPr>
      </w:pPr>
      <w:r w:rsidRPr="005333D8">
        <w:rPr>
          <w:rFonts w:ascii="Arial" w:hAnsi="Arial"/>
          <w:b/>
          <w:color w:val="000000"/>
          <w:sz w:val="20"/>
          <w:u w:val="single"/>
          <w:lang w:val="pt-BR"/>
        </w:rPr>
        <w:t>A N E X O</w:t>
      </w:r>
      <w:proofErr w:type="gramStart"/>
      <w:r w:rsidRPr="005333D8">
        <w:rPr>
          <w:rFonts w:ascii="Arial" w:hAnsi="Arial"/>
          <w:b/>
          <w:color w:val="000000"/>
          <w:sz w:val="20"/>
          <w:u w:val="single"/>
          <w:lang w:val="pt-BR"/>
        </w:rPr>
        <w:t xml:space="preserve">  </w:t>
      </w:r>
      <w:proofErr w:type="gramEnd"/>
      <w:r w:rsidRPr="005333D8">
        <w:rPr>
          <w:rFonts w:ascii="Arial" w:hAnsi="Arial"/>
          <w:b/>
          <w:color w:val="000000"/>
          <w:sz w:val="20"/>
          <w:u w:val="single"/>
          <w:lang w:val="pt-BR"/>
        </w:rPr>
        <w:t>II</w:t>
      </w:r>
    </w:p>
    <w:p w14:paraId="3DA279A3" w14:textId="77777777" w:rsidR="00B4419A" w:rsidRPr="005333D8" w:rsidRDefault="00B4419A">
      <w:pPr>
        <w:tabs>
          <w:tab w:val="left" w:pos="-1440"/>
        </w:tabs>
        <w:spacing w:line="357" w:lineRule="exact"/>
        <w:jc w:val="center"/>
        <w:rPr>
          <w:rFonts w:ascii="Arial" w:hAnsi="Arial"/>
          <w:color w:val="000000"/>
          <w:sz w:val="20"/>
          <w:lang w:val="pt-BR"/>
        </w:rPr>
      </w:pPr>
    </w:p>
    <w:p w14:paraId="1D212C3F" w14:textId="77777777" w:rsidR="00B4419A" w:rsidRPr="005333D8" w:rsidRDefault="00B4419A">
      <w:pPr>
        <w:tabs>
          <w:tab w:val="left" w:pos="-1440"/>
        </w:tabs>
        <w:spacing w:line="357" w:lineRule="exact"/>
        <w:jc w:val="center"/>
        <w:rPr>
          <w:rFonts w:ascii="Arial" w:hAnsi="Arial"/>
          <w:color w:val="000000"/>
          <w:sz w:val="20"/>
          <w:lang w:val="pt-BR"/>
        </w:rPr>
      </w:pPr>
      <w:r w:rsidRPr="005333D8">
        <w:rPr>
          <w:rFonts w:ascii="Arial" w:hAnsi="Arial"/>
          <w:color w:val="000000"/>
          <w:sz w:val="20"/>
          <w:lang w:val="pt-BR"/>
        </w:rPr>
        <w:t>P R O V I N C I A</w:t>
      </w:r>
      <w:proofErr w:type="gramStart"/>
      <w:r w:rsidRPr="005333D8">
        <w:rPr>
          <w:rFonts w:ascii="Arial" w:hAnsi="Arial"/>
          <w:color w:val="000000"/>
          <w:sz w:val="20"/>
          <w:lang w:val="pt-BR"/>
        </w:rPr>
        <w:t xml:space="preserve">  </w:t>
      </w:r>
      <w:proofErr w:type="gramEnd"/>
      <w:r w:rsidRPr="005333D8">
        <w:rPr>
          <w:rFonts w:ascii="Arial" w:hAnsi="Arial"/>
          <w:color w:val="000000"/>
          <w:sz w:val="20"/>
          <w:lang w:val="pt-BR"/>
        </w:rPr>
        <w:t>D E L  C H U B U T</w:t>
      </w:r>
    </w:p>
    <w:p w14:paraId="1CAB320C" w14:textId="77777777" w:rsidR="00B4419A" w:rsidRPr="005333D8" w:rsidRDefault="00B4419A">
      <w:pPr>
        <w:tabs>
          <w:tab w:val="left" w:pos="-1440"/>
        </w:tabs>
        <w:spacing w:line="357" w:lineRule="exact"/>
        <w:jc w:val="center"/>
        <w:rPr>
          <w:rFonts w:ascii="Arial" w:hAnsi="Arial"/>
          <w:color w:val="000000"/>
          <w:sz w:val="20"/>
          <w:lang w:val="pt-BR"/>
        </w:rPr>
      </w:pPr>
    </w:p>
    <w:p w14:paraId="6EABC2EF" w14:textId="4D671BA5" w:rsidR="00F670A4" w:rsidRDefault="009000B2" w:rsidP="00F670A4">
      <w:pPr>
        <w:autoSpaceDE w:val="0"/>
        <w:autoSpaceDN w:val="0"/>
        <w:adjustRightInd w:val="0"/>
        <w:jc w:val="center"/>
        <w:rPr>
          <w:rFonts w:ascii="Arial Narrow" w:hAnsi="Arial Narrow" w:cs="Arial"/>
          <w:b/>
          <w:szCs w:val="28"/>
        </w:rPr>
      </w:pPr>
      <w:r>
        <w:rPr>
          <w:rFonts w:ascii="Arial Narrow" w:hAnsi="Arial Narrow" w:cs="Arial"/>
          <w:b/>
          <w:szCs w:val="28"/>
        </w:rPr>
        <w:t xml:space="preserve">Licitación Pública Nº </w:t>
      </w:r>
      <w:r w:rsidR="007E7B0A">
        <w:rPr>
          <w:rFonts w:ascii="Arial Narrow" w:hAnsi="Arial Narrow" w:cs="Arial"/>
          <w:b/>
          <w:szCs w:val="28"/>
        </w:rPr>
        <w:t>01</w:t>
      </w:r>
      <w:r>
        <w:rPr>
          <w:rFonts w:ascii="Arial Narrow" w:hAnsi="Arial Narrow" w:cs="Arial"/>
          <w:b/>
          <w:szCs w:val="28"/>
        </w:rPr>
        <w:t>/</w:t>
      </w:r>
      <w:r w:rsidR="00ED2B57">
        <w:rPr>
          <w:rFonts w:ascii="Arial Narrow" w:hAnsi="Arial Narrow" w:cs="Arial"/>
          <w:b/>
          <w:szCs w:val="28"/>
        </w:rPr>
        <w:t>202</w:t>
      </w:r>
      <w:r w:rsidR="007E7B0A">
        <w:rPr>
          <w:rFonts w:ascii="Arial Narrow" w:hAnsi="Arial Narrow" w:cs="Arial"/>
          <w:b/>
          <w:szCs w:val="28"/>
        </w:rPr>
        <w:t>3</w:t>
      </w:r>
      <w:r w:rsidR="00ED2B57">
        <w:rPr>
          <w:rFonts w:ascii="Arial Narrow" w:hAnsi="Arial Narrow" w:cs="Arial"/>
          <w:b/>
          <w:szCs w:val="28"/>
        </w:rPr>
        <w:t xml:space="preserve"> </w:t>
      </w:r>
      <w:r w:rsidR="00567B52">
        <w:rPr>
          <w:rFonts w:ascii="Arial Narrow" w:hAnsi="Arial Narrow" w:cs="Arial"/>
          <w:b/>
          <w:szCs w:val="28"/>
        </w:rPr>
        <w:t xml:space="preserve">– </w:t>
      </w:r>
      <w:proofErr w:type="spellStart"/>
      <w:r w:rsidR="007E7B0A">
        <w:rPr>
          <w:rFonts w:ascii="Arial Narrow" w:hAnsi="Arial Narrow" w:cs="Arial"/>
          <w:b/>
          <w:szCs w:val="28"/>
        </w:rPr>
        <w:t>MGyJ</w:t>
      </w:r>
      <w:proofErr w:type="spellEnd"/>
    </w:p>
    <w:p w14:paraId="4E623D17" w14:textId="3407AF30" w:rsidR="00F670A4" w:rsidRDefault="00567B52" w:rsidP="00F670A4">
      <w:pPr>
        <w:pStyle w:val="Ttulo8"/>
      </w:pPr>
      <w:r>
        <w:t xml:space="preserve">Expediente Nº </w:t>
      </w:r>
      <w:r w:rsidR="007E7B0A">
        <w:t>4646</w:t>
      </w:r>
      <w:r w:rsidR="009000B2">
        <w:t>/</w:t>
      </w:r>
      <w:r w:rsidR="00ED2B57">
        <w:t>202</w:t>
      </w:r>
      <w:r w:rsidR="001A6314">
        <w:t>2</w:t>
      </w:r>
      <w:r w:rsidR="00ED2B57">
        <w:t xml:space="preserve"> </w:t>
      </w:r>
      <w:r>
        <w:t xml:space="preserve">– </w:t>
      </w:r>
      <w:proofErr w:type="spellStart"/>
      <w:r w:rsidR="007E7B0A">
        <w:t>MGyJ</w:t>
      </w:r>
      <w:proofErr w:type="spellEnd"/>
    </w:p>
    <w:p w14:paraId="0D00568E" w14:textId="77777777" w:rsidR="007E7B0A" w:rsidRDefault="007E7B0A" w:rsidP="007E7B0A"/>
    <w:p w14:paraId="61053101" w14:textId="77777777" w:rsidR="007E7B0A" w:rsidRPr="007E7B0A" w:rsidRDefault="007E7B0A" w:rsidP="007E7B0A"/>
    <w:p w14:paraId="29CE7559" w14:textId="13646195" w:rsidR="00F670A4" w:rsidRPr="00F670A4" w:rsidRDefault="00F670A4" w:rsidP="00F670A4">
      <w:pPr>
        <w:pStyle w:val="Textoindependiente"/>
        <w:rPr>
          <w:sz w:val="20"/>
          <w:szCs w:val="20"/>
        </w:rPr>
      </w:pPr>
      <w:r w:rsidRPr="004917CA">
        <w:rPr>
          <w:b/>
          <w:bCs/>
          <w:sz w:val="20"/>
          <w:szCs w:val="20"/>
          <w:u w:val="single"/>
        </w:rPr>
        <w:t>Objeto del llamado</w:t>
      </w:r>
      <w:r w:rsidRPr="004917CA">
        <w:rPr>
          <w:sz w:val="20"/>
          <w:szCs w:val="20"/>
        </w:rPr>
        <w:t xml:space="preserve">: </w:t>
      </w:r>
      <w:r w:rsidR="007E7B0A">
        <w:rPr>
          <w:sz w:val="20"/>
          <w:szCs w:val="20"/>
        </w:rPr>
        <w:t>Servicio de</w:t>
      </w:r>
      <w:r w:rsidR="00194667" w:rsidRPr="004917CA">
        <w:rPr>
          <w:sz w:val="20"/>
          <w:szCs w:val="20"/>
        </w:rPr>
        <w:t xml:space="preserve"> </w:t>
      </w:r>
      <w:r w:rsidR="00194667" w:rsidRPr="00F670A4">
        <w:rPr>
          <w:sz w:val="20"/>
          <w:szCs w:val="20"/>
          <w:lang w:val="es-ES_tradnl"/>
        </w:rPr>
        <w:t xml:space="preserve">Contratación </w:t>
      </w:r>
      <w:r w:rsidR="00194667">
        <w:rPr>
          <w:sz w:val="20"/>
          <w:szCs w:val="20"/>
          <w:lang w:val="es-ES_tradnl"/>
        </w:rPr>
        <w:t>del</w:t>
      </w:r>
      <w:r w:rsidR="00194667" w:rsidRPr="00EA75CF">
        <w:rPr>
          <w:sz w:val="20"/>
          <w:szCs w:val="20"/>
          <w:lang w:val="es-ES_tradnl"/>
        </w:rPr>
        <w:t xml:space="preserve"> </w:t>
      </w:r>
      <w:r w:rsidR="00BF1508" w:rsidRPr="00EA75CF">
        <w:rPr>
          <w:sz w:val="20"/>
          <w:szCs w:val="20"/>
          <w:lang w:val="es-ES_tradnl"/>
        </w:rPr>
        <w:t xml:space="preserve">Sistema </w:t>
      </w:r>
      <w:r w:rsidR="00BF1508">
        <w:rPr>
          <w:sz w:val="20"/>
          <w:szCs w:val="20"/>
          <w:lang w:val="es-ES_tradnl"/>
        </w:rPr>
        <w:t>de Relacionamiento y de Gestión de Registros</w:t>
      </w:r>
      <w:r w:rsidR="00194667">
        <w:rPr>
          <w:sz w:val="20"/>
          <w:szCs w:val="20"/>
          <w:lang w:val="es-ES_tradnl"/>
        </w:rPr>
        <w:t>.</w:t>
      </w:r>
    </w:p>
    <w:p w14:paraId="70789093" w14:textId="7C983031" w:rsidR="00B4419A" w:rsidRDefault="00B4419A">
      <w:pPr>
        <w:pStyle w:val="Textoindependiente"/>
        <w:spacing w:line="360" w:lineRule="auto"/>
        <w:rPr>
          <w:sz w:val="20"/>
          <w:szCs w:val="22"/>
        </w:rPr>
      </w:pPr>
    </w:p>
    <w:p w14:paraId="7457CCBA" w14:textId="77777777" w:rsidR="00403599" w:rsidRPr="00403599" w:rsidRDefault="00403599" w:rsidP="00403599">
      <w:pPr>
        <w:pStyle w:val="Textoindependiente"/>
        <w:rPr>
          <w:sz w:val="20"/>
          <w:szCs w:val="20"/>
          <w:lang w:val="es-ES_tradnl"/>
        </w:rPr>
      </w:pPr>
      <w:r w:rsidRPr="00403599">
        <w:rPr>
          <w:b/>
          <w:bCs/>
          <w:sz w:val="20"/>
          <w:szCs w:val="20"/>
          <w:u w:val="single"/>
          <w:lang w:val="es-ES_tradnl"/>
        </w:rPr>
        <w:t>REPARTICION:</w:t>
      </w:r>
      <w:r w:rsidRPr="00403599">
        <w:rPr>
          <w:sz w:val="20"/>
          <w:szCs w:val="20"/>
          <w:lang w:val="es-ES_tradnl"/>
        </w:rPr>
        <w:t xml:space="preserve"> Ministerio de Gobierno y Justicia – Dirección General de Administración (Departamento de Licitaciones y Compras) </w:t>
      </w:r>
    </w:p>
    <w:p w14:paraId="757DC0BB" w14:textId="77777777" w:rsidR="00403599" w:rsidRPr="00403599" w:rsidRDefault="00403599">
      <w:pPr>
        <w:pStyle w:val="Textoindependiente"/>
        <w:spacing w:line="360" w:lineRule="auto"/>
        <w:rPr>
          <w:sz w:val="20"/>
          <w:szCs w:val="22"/>
          <w:lang w:val="es-ES_tradnl"/>
        </w:rPr>
      </w:pPr>
    </w:p>
    <w:p w14:paraId="5C4F4EE9" w14:textId="77777777" w:rsidR="00B4419A" w:rsidRDefault="00B4419A">
      <w:pPr>
        <w:tabs>
          <w:tab w:val="left" w:pos="-1440"/>
        </w:tabs>
        <w:spacing w:line="357" w:lineRule="exact"/>
        <w:rPr>
          <w:rFonts w:ascii="Arial" w:hAnsi="Arial" w:cs="Arial"/>
          <w:color w:val="000000"/>
          <w:sz w:val="22"/>
          <w:szCs w:val="22"/>
          <w:lang w:val="es-ES_tradnl"/>
        </w:rPr>
      </w:pPr>
      <w:r>
        <w:rPr>
          <w:rFonts w:ascii="Arial" w:hAnsi="Arial" w:cs="Arial"/>
          <w:sz w:val="22"/>
          <w:szCs w:val="22"/>
          <w:lang w:val="es-ES_tradnl"/>
        </w:rPr>
        <w:t xml:space="preserve">                                                                                                                                                                                                                                                                                                                                                                                                                                                                                                                                                                                                                                                                                                                                                                                                                                                                                                                                                                                                                                                                                                                                                                                                                                                                                                                                                                                                                                                                                                                                                                                                                                                                                                                                                                                                                                                                                                                                                                                                                                                                                                                                                                                                                                                                                                                                                                                                                                                                                                                                                                                                                                                                                                                                                                                                                                                                                                                                                                                                                                                                                                                                                                                                                                                                                                                                                                                                                                                                                                                                                                                                                                                                                                                                                                                                                                                                                                                                                                                                                                                                                                                                                                                                                                                                                                                                                                                                                                                                                                                                                                                                                                                                                                                                                                                                                                                                                                                                                                                                                                                                                                                                                                                                                                                                                                                                                                                                                                                                                                                                                                                                                                                                                                                                                                                                                                                                                                                                                                                                                                                                                                                                                                                                                                                                                                                                                                                                                                                                                                                                                                                                                                                                                                                                                                                                                                                                                                                                                                                                                                                                                                                                                                                                                                                                                                                                                                                                                                                                                                                                                                                                                                                                                                                                                                                                                                                                                                                                                                                                                                                                                                                                                                                                                                                                                                                                                                                                                                                                                                                                                                                                                                                                                                                                                                                                                                                                                                                                                                                                                                                                                                                                                                                                                                                                                                                                                                                                                                                                                                                                                                                                                                                                                                                                                                                                                                                                                                                                                                                                                                                                                                                                                                                                                                                                                                                                                                                                                                                                                                                                                                                                                                                                                                                                                                                                                                                                                                                                                                                                                                                                                                                                                                                                                                                                                                                                                                                                                                                                                                                                                                                                                                                                                                                                                                                                                                                                                                                                                                                                                                                                                                                                                                                                                                                                                                                                                                                                                                                                                                                                                                                                                                                                                                                                                                                                                                                                                                                                                                                                                                                                                                                                                                                                                                                                                                                                                                                                                                                                                                                                                                                                                                                                                                                                                                                                                                                                                                                                                                                                                                                                                                                                                                                                                                                                                                                                                                                                                                                                                                                                                                                                                                                                                                                                                                                                                                                                                                                                                                                                                                                                                                                                                                                                                                                                                                                                                                                                                                                                                                                                                                                                                                                                                                                                                                                                                                                                                                                                                                                                                                                                                                                                                                                                                                                                                                                                                                                                                                                                                                                                                                                                                                                                                                                                                                                                                                                                                                                                                                                                                                                                                                                                                                                                                                                                                                                                                                                                                                                                                                                                                                                                                                                                                                                                                                                                                                                                                                                                                                                                                                                                                                                                                                                                                                                                                                                                                                                                                                                                                                                                                                                                                                                                                                                                                                                                                                                                                                                                                                                                                                                                                                                                                                                                                                                                                                                                                                                                                                                                                                                                                                                                                                                                                                                                                                                                                                                                                                                                                                                                                                                                                                                                                                                                                                                                                                                                                                                                                                                                                                                                                                                                                                                                                                                                                                                                                                                                                                                                                                                                                                                                                                                                                                                                                                                                                                                                                                                                                                                                                                                                                                                                                                                                                                                                                                                                                                                                                                                                                                                                                                                                                                                                                                                                                                                                                                                                                                                                                                                                                                                                                                                                                                                                                                                                                                                                                                                                                                                                                                                                                                                                                                      </w:t>
      </w:r>
    </w:p>
    <w:p w14:paraId="6993360E" w14:textId="77777777" w:rsidR="00B4419A" w:rsidRPr="007E7B0A" w:rsidRDefault="00B4419A">
      <w:pPr>
        <w:tabs>
          <w:tab w:val="left" w:pos="-1440"/>
        </w:tabs>
        <w:spacing w:line="357" w:lineRule="exact"/>
        <w:jc w:val="center"/>
        <w:rPr>
          <w:rFonts w:ascii="Arial" w:hAnsi="Arial"/>
          <w:color w:val="000000"/>
          <w:sz w:val="20"/>
          <w:u w:val="double"/>
          <w:lang w:val="es-ES_tradnl"/>
        </w:rPr>
      </w:pPr>
      <w:r w:rsidRPr="007E7B0A">
        <w:rPr>
          <w:rFonts w:ascii="Arial" w:hAnsi="Arial"/>
          <w:b/>
          <w:color w:val="000000"/>
          <w:sz w:val="20"/>
          <w:u w:val="double"/>
          <w:lang w:val="es-ES_tradnl"/>
        </w:rPr>
        <w:t>DECLARACION DE DOMICILIO REAL Y LEGAL</w:t>
      </w:r>
    </w:p>
    <w:p w14:paraId="4F8DA920" w14:textId="77777777" w:rsidR="00B4419A" w:rsidRDefault="00B4419A">
      <w:pPr>
        <w:tabs>
          <w:tab w:val="left" w:pos="-1440"/>
        </w:tabs>
        <w:spacing w:line="357" w:lineRule="exact"/>
        <w:jc w:val="center"/>
        <w:rPr>
          <w:rFonts w:ascii="Arial" w:hAnsi="Arial"/>
          <w:color w:val="000000"/>
          <w:sz w:val="20"/>
          <w:lang w:val="es-ES_tradnl"/>
        </w:rPr>
      </w:pPr>
    </w:p>
    <w:p w14:paraId="089E1C00" w14:textId="77777777" w:rsidR="00B4419A" w:rsidRDefault="00B4419A">
      <w:pPr>
        <w:tabs>
          <w:tab w:val="left" w:pos="-1440"/>
        </w:tabs>
        <w:spacing w:line="357" w:lineRule="exact"/>
        <w:jc w:val="center"/>
        <w:rPr>
          <w:rFonts w:ascii="Arial" w:hAnsi="Arial"/>
          <w:color w:val="000000"/>
          <w:sz w:val="20"/>
          <w:lang w:val="es-ES_tradnl"/>
        </w:rPr>
      </w:pPr>
    </w:p>
    <w:p w14:paraId="34A4EAA4" w14:textId="77777777" w:rsidR="00B4419A" w:rsidRDefault="00B4419A">
      <w:pPr>
        <w:tabs>
          <w:tab w:val="left" w:pos="-1440"/>
        </w:tabs>
        <w:spacing w:line="357" w:lineRule="exact"/>
        <w:jc w:val="both"/>
        <w:rPr>
          <w:rFonts w:ascii="Arial" w:hAnsi="Arial"/>
          <w:color w:val="000000"/>
          <w:sz w:val="20"/>
          <w:lang w:val="es-ES_tradnl"/>
        </w:rPr>
      </w:pPr>
      <w:r>
        <w:rPr>
          <w:rFonts w:ascii="Arial" w:hAnsi="Arial"/>
          <w:color w:val="000000"/>
          <w:sz w:val="20"/>
          <w:lang w:val="es-ES_tradnl"/>
        </w:rPr>
        <w:t>Dando cumplimiento a lo expresamente establecido en el artículo 8º del Pliego de Bases y Condiciones, fijamos nuestro DOMICILIO REAL Y LEGAL conforme a lo indicado más abajo, sometiéndonos a la Justi</w:t>
      </w:r>
      <w:r>
        <w:rPr>
          <w:rFonts w:ascii="Arial" w:hAnsi="Arial"/>
          <w:color w:val="000000"/>
          <w:sz w:val="20"/>
          <w:lang w:val="es-ES_tradnl"/>
        </w:rPr>
        <w:softHyphen/>
        <w:t>cia ordinaria de la Provincia del Chubut, renunciando a cualquier otro fuero o jurisdicción.</w:t>
      </w:r>
      <w:r>
        <w:rPr>
          <w:rFonts w:ascii="Arial" w:hAnsi="Arial"/>
          <w:color w:val="000000"/>
          <w:sz w:val="20"/>
          <w:lang w:val="es-ES_tradnl"/>
        </w:rPr>
        <w:noBreakHyphen/>
      </w:r>
    </w:p>
    <w:p w14:paraId="6C046BF2" w14:textId="77777777" w:rsidR="007E7B0A" w:rsidRDefault="007E7B0A" w:rsidP="007E7B0A">
      <w:pPr>
        <w:tabs>
          <w:tab w:val="left" w:pos="-1440"/>
        </w:tabs>
        <w:spacing w:line="357" w:lineRule="exact"/>
        <w:rPr>
          <w:rFonts w:ascii="Arial" w:hAnsi="Arial"/>
          <w:color w:val="000000"/>
          <w:sz w:val="20"/>
          <w:lang w:val="es-ES_tradnl"/>
        </w:rPr>
      </w:pPr>
    </w:p>
    <w:p w14:paraId="3146B75F" w14:textId="53E8AE85" w:rsidR="00B4419A" w:rsidRDefault="007E7B0A" w:rsidP="007E7B0A">
      <w:pPr>
        <w:tabs>
          <w:tab w:val="left" w:pos="-1440"/>
        </w:tabs>
        <w:spacing w:line="357" w:lineRule="exact"/>
        <w:rPr>
          <w:rFonts w:ascii="Arial" w:hAnsi="Arial"/>
          <w:color w:val="000000"/>
          <w:sz w:val="20"/>
          <w:lang w:val="es-ES_tradnl"/>
        </w:rPr>
      </w:pPr>
      <w:r>
        <w:rPr>
          <w:rFonts w:ascii="Arial" w:hAnsi="Arial"/>
          <w:color w:val="000000"/>
          <w:sz w:val="20"/>
          <w:lang w:val="es-ES_tradnl"/>
        </w:rPr>
        <w:t>RAZON SOCIAL</w:t>
      </w:r>
      <w:r w:rsidR="00B4419A">
        <w:rPr>
          <w:rFonts w:ascii="Arial" w:hAnsi="Arial"/>
          <w:color w:val="000000"/>
          <w:sz w:val="20"/>
          <w:lang w:val="es-ES_tradnl"/>
        </w:rPr>
        <w:t>:...........................................</w:t>
      </w:r>
      <w:r>
        <w:rPr>
          <w:rFonts w:ascii="Arial" w:hAnsi="Arial"/>
          <w:color w:val="000000"/>
          <w:sz w:val="20"/>
          <w:lang w:val="es-ES_tradnl"/>
        </w:rPr>
        <w:t>........................................................................................</w:t>
      </w:r>
    </w:p>
    <w:p w14:paraId="00F59733" w14:textId="75A80275" w:rsidR="00B4419A" w:rsidRDefault="00B4419A" w:rsidP="007E7B0A">
      <w:pPr>
        <w:tabs>
          <w:tab w:val="left" w:pos="-1440"/>
        </w:tabs>
        <w:spacing w:line="357" w:lineRule="exact"/>
        <w:rPr>
          <w:rFonts w:ascii="Arial" w:hAnsi="Arial"/>
          <w:color w:val="000000"/>
          <w:sz w:val="20"/>
          <w:lang w:val="es-ES_tradnl"/>
        </w:rPr>
      </w:pPr>
      <w:r>
        <w:rPr>
          <w:rFonts w:ascii="Arial" w:hAnsi="Arial"/>
          <w:color w:val="000000"/>
          <w:sz w:val="20"/>
          <w:lang w:val="es-ES_tradnl"/>
        </w:rPr>
        <w:t>DOMICILIO REAL:</w:t>
      </w:r>
      <w:r w:rsidR="007E7B0A">
        <w:rPr>
          <w:rFonts w:ascii="Arial" w:hAnsi="Arial"/>
          <w:color w:val="000000"/>
          <w:sz w:val="20"/>
          <w:lang w:val="es-ES_tradnl"/>
        </w:rPr>
        <w:t>………………………………………………………………………..</w:t>
      </w:r>
      <w:r>
        <w:rPr>
          <w:rFonts w:ascii="Arial" w:hAnsi="Arial"/>
          <w:color w:val="000000"/>
          <w:sz w:val="20"/>
          <w:lang w:val="es-ES_tradnl"/>
        </w:rPr>
        <w:t>.............................</w:t>
      </w:r>
    </w:p>
    <w:p w14:paraId="68B63147" w14:textId="4973361E" w:rsidR="00B4419A" w:rsidRDefault="00B4419A" w:rsidP="007E7B0A">
      <w:pPr>
        <w:tabs>
          <w:tab w:val="left" w:pos="-1440"/>
        </w:tabs>
        <w:spacing w:line="357" w:lineRule="exact"/>
        <w:rPr>
          <w:rFonts w:ascii="Arial" w:hAnsi="Arial"/>
          <w:color w:val="000000"/>
          <w:sz w:val="20"/>
          <w:lang w:val="es-ES_tradnl"/>
        </w:rPr>
      </w:pPr>
      <w:r>
        <w:rPr>
          <w:rFonts w:ascii="Arial" w:hAnsi="Arial"/>
          <w:color w:val="000000"/>
          <w:sz w:val="20"/>
          <w:lang w:val="es-ES_tradnl"/>
        </w:rPr>
        <w:t>LOCALIDAD:...........................................................</w:t>
      </w:r>
      <w:r w:rsidR="007E7B0A">
        <w:rPr>
          <w:rFonts w:ascii="Arial" w:hAnsi="Arial"/>
          <w:color w:val="000000"/>
          <w:sz w:val="20"/>
          <w:lang w:val="es-ES_tradnl"/>
        </w:rPr>
        <w:t>..............................................................................</w:t>
      </w:r>
    </w:p>
    <w:p w14:paraId="308D6203" w14:textId="63F0013A" w:rsidR="00B4419A" w:rsidRDefault="00B4419A" w:rsidP="007E7B0A">
      <w:pPr>
        <w:tabs>
          <w:tab w:val="left" w:pos="-1440"/>
        </w:tabs>
        <w:spacing w:line="357" w:lineRule="exact"/>
        <w:rPr>
          <w:rFonts w:ascii="Arial" w:hAnsi="Arial"/>
          <w:color w:val="000000"/>
          <w:sz w:val="20"/>
          <w:lang w:val="es-ES_tradnl"/>
        </w:rPr>
      </w:pPr>
      <w:r>
        <w:rPr>
          <w:rFonts w:ascii="Arial" w:hAnsi="Arial"/>
          <w:color w:val="000000"/>
          <w:sz w:val="20"/>
          <w:lang w:val="es-ES_tradnl"/>
        </w:rPr>
        <w:t>CODIGO POSTAL:.................................................</w:t>
      </w:r>
      <w:r w:rsidR="007E7B0A">
        <w:rPr>
          <w:rFonts w:ascii="Arial" w:hAnsi="Arial"/>
          <w:color w:val="000000"/>
          <w:sz w:val="20"/>
          <w:lang w:val="es-ES_tradnl"/>
        </w:rPr>
        <w:t>...............................................................................</w:t>
      </w:r>
    </w:p>
    <w:p w14:paraId="3AF5DDA3" w14:textId="096BF03B" w:rsidR="00B4419A" w:rsidRDefault="00B4419A" w:rsidP="007E7B0A">
      <w:pPr>
        <w:tabs>
          <w:tab w:val="left" w:pos="-1440"/>
        </w:tabs>
        <w:spacing w:line="357" w:lineRule="exact"/>
        <w:rPr>
          <w:rFonts w:ascii="Arial" w:hAnsi="Arial"/>
          <w:color w:val="000000"/>
          <w:sz w:val="20"/>
          <w:lang w:val="es-ES_tradnl"/>
        </w:rPr>
      </w:pPr>
      <w:r>
        <w:rPr>
          <w:rFonts w:ascii="Arial" w:hAnsi="Arial"/>
          <w:color w:val="000000"/>
          <w:sz w:val="20"/>
          <w:lang w:val="es-ES_tradnl"/>
        </w:rPr>
        <w:t>PROVINCIA:...........................................................</w:t>
      </w:r>
      <w:r w:rsidR="007E7B0A">
        <w:rPr>
          <w:rFonts w:ascii="Arial" w:hAnsi="Arial"/>
          <w:color w:val="000000"/>
          <w:sz w:val="20"/>
          <w:lang w:val="es-ES_tradnl"/>
        </w:rPr>
        <w:t>...............................................................................</w:t>
      </w:r>
    </w:p>
    <w:p w14:paraId="33DB494D" w14:textId="0A7DFADB" w:rsidR="00B4419A" w:rsidRDefault="00B4419A" w:rsidP="007E7B0A">
      <w:pPr>
        <w:tabs>
          <w:tab w:val="left" w:pos="-1440"/>
        </w:tabs>
        <w:spacing w:line="357" w:lineRule="exact"/>
        <w:rPr>
          <w:rFonts w:ascii="Arial" w:hAnsi="Arial"/>
          <w:color w:val="000000"/>
          <w:sz w:val="20"/>
          <w:lang w:val="es-ES_tradnl"/>
        </w:rPr>
      </w:pPr>
      <w:r>
        <w:rPr>
          <w:rFonts w:ascii="Arial" w:hAnsi="Arial"/>
          <w:color w:val="000000"/>
          <w:sz w:val="20"/>
          <w:lang w:val="es-ES_tradnl"/>
        </w:rPr>
        <w:t>TELE</w:t>
      </w:r>
      <w:r w:rsidR="007E7B0A">
        <w:rPr>
          <w:rFonts w:ascii="Arial" w:hAnsi="Arial"/>
          <w:color w:val="000000"/>
          <w:sz w:val="20"/>
          <w:lang w:val="es-ES_tradnl"/>
        </w:rPr>
        <w:t>FONO/</w:t>
      </w:r>
      <w:r>
        <w:rPr>
          <w:rFonts w:ascii="Arial" w:hAnsi="Arial"/>
          <w:color w:val="000000"/>
          <w:sz w:val="20"/>
          <w:lang w:val="es-ES_tradnl"/>
        </w:rPr>
        <w:t>FAX:.......................................................................</w:t>
      </w:r>
      <w:r w:rsidR="007E7B0A">
        <w:rPr>
          <w:rFonts w:ascii="Arial" w:hAnsi="Arial"/>
          <w:color w:val="000000"/>
          <w:sz w:val="20"/>
          <w:lang w:val="es-ES_tradnl"/>
        </w:rPr>
        <w:t>...........................................................</w:t>
      </w:r>
    </w:p>
    <w:p w14:paraId="5AD51F04" w14:textId="0DD74D30" w:rsidR="00B4419A" w:rsidRDefault="00B4419A" w:rsidP="007E7B0A">
      <w:pPr>
        <w:tabs>
          <w:tab w:val="left" w:pos="-1440"/>
        </w:tabs>
        <w:spacing w:line="357" w:lineRule="exact"/>
        <w:rPr>
          <w:rFonts w:ascii="Arial" w:hAnsi="Arial"/>
          <w:color w:val="000000"/>
          <w:sz w:val="20"/>
          <w:lang w:val="es-ES_tradnl"/>
        </w:rPr>
      </w:pPr>
      <w:r>
        <w:rPr>
          <w:rFonts w:ascii="Arial" w:hAnsi="Arial"/>
          <w:color w:val="000000"/>
          <w:sz w:val="20"/>
          <w:lang w:val="es-ES_tradnl"/>
        </w:rPr>
        <w:t>CORREO ELCTRONICO:.....................................</w:t>
      </w:r>
      <w:r w:rsidR="007E7B0A">
        <w:rPr>
          <w:rFonts w:ascii="Arial" w:hAnsi="Arial"/>
          <w:color w:val="000000"/>
          <w:sz w:val="20"/>
          <w:lang w:val="es-ES_tradnl"/>
        </w:rPr>
        <w:t>................................................................................</w:t>
      </w:r>
    </w:p>
    <w:p w14:paraId="1E0D47FA" w14:textId="77777777" w:rsidR="007E7B0A" w:rsidRDefault="007E7B0A" w:rsidP="007E7B0A">
      <w:pPr>
        <w:tabs>
          <w:tab w:val="left" w:pos="-1440"/>
        </w:tabs>
        <w:spacing w:line="357" w:lineRule="exact"/>
        <w:rPr>
          <w:rFonts w:ascii="Arial" w:hAnsi="Arial"/>
          <w:color w:val="000000"/>
          <w:sz w:val="20"/>
          <w:lang w:val="es-ES_tradnl"/>
        </w:rPr>
      </w:pPr>
    </w:p>
    <w:p w14:paraId="3D13C235" w14:textId="6E63437D" w:rsidR="00B4419A" w:rsidRDefault="00B4419A" w:rsidP="007E7B0A">
      <w:pPr>
        <w:tabs>
          <w:tab w:val="left" w:pos="-1440"/>
        </w:tabs>
        <w:spacing w:line="357" w:lineRule="exact"/>
        <w:rPr>
          <w:rFonts w:ascii="Arial" w:hAnsi="Arial"/>
          <w:color w:val="000000"/>
          <w:sz w:val="20"/>
          <w:lang w:val="es-ES_tradnl"/>
        </w:rPr>
      </w:pPr>
      <w:r>
        <w:rPr>
          <w:rFonts w:ascii="Arial" w:hAnsi="Arial"/>
          <w:color w:val="000000"/>
          <w:sz w:val="20"/>
          <w:lang w:val="es-ES_tradnl"/>
        </w:rPr>
        <w:t>DOMICILIO LEGAL:..............................................</w:t>
      </w:r>
      <w:r w:rsidR="007E7B0A">
        <w:rPr>
          <w:rFonts w:ascii="Arial" w:hAnsi="Arial"/>
          <w:color w:val="000000"/>
          <w:sz w:val="20"/>
          <w:lang w:val="es-ES_tradnl"/>
        </w:rPr>
        <w:t>................................................................................</w:t>
      </w:r>
    </w:p>
    <w:p w14:paraId="3A0E385B" w14:textId="7121160E" w:rsidR="00B4419A" w:rsidRDefault="00B4419A" w:rsidP="007E7B0A">
      <w:pPr>
        <w:tabs>
          <w:tab w:val="left" w:pos="-1440"/>
        </w:tabs>
        <w:spacing w:line="357" w:lineRule="exact"/>
        <w:rPr>
          <w:rFonts w:ascii="Arial" w:hAnsi="Arial"/>
          <w:color w:val="000000"/>
          <w:sz w:val="20"/>
          <w:lang w:val="es-ES_tradnl"/>
        </w:rPr>
      </w:pPr>
      <w:r>
        <w:rPr>
          <w:rFonts w:ascii="Arial" w:hAnsi="Arial"/>
          <w:color w:val="000000"/>
          <w:sz w:val="20"/>
          <w:lang w:val="es-ES_tradnl"/>
        </w:rPr>
        <w:t>LOCALIDAD:..........................................................</w:t>
      </w:r>
      <w:r w:rsidR="007E7B0A">
        <w:rPr>
          <w:rFonts w:ascii="Arial" w:hAnsi="Arial"/>
          <w:color w:val="000000"/>
          <w:sz w:val="20"/>
          <w:lang w:val="es-ES_tradnl"/>
        </w:rPr>
        <w:t>...............................................................................</w:t>
      </w:r>
    </w:p>
    <w:p w14:paraId="4E94D160" w14:textId="1BC3F3C2" w:rsidR="00B4419A" w:rsidRDefault="00B4419A" w:rsidP="007E7B0A">
      <w:pPr>
        <w:tabs>
          <w:tab w:val="left" w:pos="-1440"/>
        </w:tabs>
        <w:spacing w:line="357" w:lineRule="exact"/>
        <w:rPr>
          <w:rFonts w:ascii="Arial" w:hAnsi="Arial"/>
          <w:color w:val="000000"/>
          <w:sz w:val="20"/>
          <w:lang w:val="es-ES_tradnl"/>
        </w:rPr>
      </w:pPr>
      <w:r>
        <w:rPr>
          <w:rFonts w:ascii="Arial" w:hAnsi="Arial"/>
          <w:color w:val="000000"/>
          <w:sz w:val="20"/>
          <w:lang w:val="es-ES_tradnl"/>
        </w:rPr>
        <w:t>CODIGO POSTAL:................</w:t>
      </w:r>
      <w:r w:rsidR="007E7B0A">
        <w:rPr>
          <w:rFonts w:ascii="Arial" w:hAnsi="Arial"/>
          <w:color w:val="000000"/>
          <w:sz w:val="20"/>
          <w:lang w:val="es-ES_tradnl"/>
        </w:rPr>
        <w:t>................................................................................................................</w:t>
      </w:r>
    </w:p>
    <w:p w14:paraId="3E31334E" w14:textId="476B18F1" w:rsidR="00B4419A" w:rsidRDefault="00B4419A" w:rsidP="007E7B0A">
      <w:pPr>
        <w:tabs>
          <w:tab w:val="left" w:pos="-1440"/>
        </w:tabs>
        <w:spacing w:line="357" w:lineRule="exact"/>
        <w:rPr>
          <w:rFonts w:ascii="Arial" w:hAnsi="Arial"/>
          <w:color w:val="000000"/>
          <w:sz w:val="20"/>
          <w:lang w:val="es-ES_tradnl"/>
        </w:rPr>
      </w:pPr>
      <w:r>
        <w:rPr>
          <w:rFonts w:ascii="Arial" w:hAnsi="Arial"/>
          <w:color w:val="000000"/>
          <w:sz w:val="20"/>
          <w:lang w:val="es-ES_tradnl"/>
        </w:rPr>
        <w:t>TELEFONO/FAX:..................................................</w:t>
      </w:r>
      <w:r w:rsidR="007E7B0A">
        <w:rPr>
          <w:rFonts w:ascii="Arial" w:hAnsi="Arial"/>
          <w:color w:val="000000"/>
          <w:sz w:val="20"/>
          <w:lang w:val="es-ES_tradnl"/>
        </w:rPr>
        <w:t>................................................................................</w:t>
      </w:r>
    </w:p>
    <w:p w14:paraId="008A129A" w14:textId="72A8A99E" w:rsidR="00B4419A" w:rsidRDefault="00B4419A" w:rsidP="007E7B0A">
      <w:pPr>
        <w:tabs>
          <w:tab w:val="left" w:pos="-1440"/>
        </w:tabs>
        <w:spacing w:line="357" w:lineRule="exact"/>
        <w:rPr>
          <w:rFonts w:ascii="Arial" w:hAnsi="Arial"/>
          <w:color w:val="000000"/>
          <w:sz w:val="20"/>
          <w:lang w:val="es-ES_tradnl"/>
        </w:rPr>
      </w:pPr>
      <w:r>
        <w:rPr>
          <w:rFonts w:ascii="Arial" w:hAnsi="Arial"/>
          <w:color w:val="000000"/>
          <w:sz w:val="20"/>
          <w:lang w:val="es-ES_tradnl"/>
        </w:rPr>
        <w:t>CORREO ELECTRÓNICO:....................................</w:t>
      </w:r>
      <w:r w:rsidR="007E7B0A">
        <w:rPr>
          <w:rFonts w:ascii="Arial" w:hAnsi="Arial"/>
          <w:color w:val="000000"/>
          <w:sz w:val="20"/>
          <w:lang w:val="es-ES_tradnl"/>
        </w:rPr>
        <w:t>...............................................................................</w:t>
      </w:r>
    </w:p>
    <w:p w14:paraId="4BF85A90" w14:textId="77777777" w:rsidR="00B4419A" w:rsidRDefault="00B4419A">
      <w:pPr>
        <w:tabs>
          <w:tab w:val="left" w:pos="-1440"/>
        </w:tabs>
        <w:spacing w:line="357" w:lineRule="exact"/>
        <w:rPr>
          <w:rFonts w:ascii="Arial" w:hAnsi="Arial"/>
          <w:color w:val="000000"/>
          <w:sz w:val="20"/>
          <w:lang w:val="es-ES_tradnl"/>
        </w:rPr>
      </w:pPr>
    </w:p>
    <w:p w14:paraId="11B71E22" w14:textId="77777777" w:rsidR="00B4419A" w:rsidRDefault="00B4419A">
      <w:pPr>
        <w:tabs>
          <w:tab w:val="left" w:pos="-1440"/>
        </w:tabs>
        <w:spacing w:line="357" w:lineRule="exact"/>
        <w:rPr>
          <w:rFonts w:ascii="Arial" w:hAnsi="Arial"/>
          <w:color w:val="000000"/>
          <w:sz w:val="20"/>
          <w:lang w:val="es-ES_tradnl"/>
        </w:rPr>
      </w:pPr>
      <w:r>
        <w:rPr>
          <w:rFonts w:ascii="Arial" w:hAnsi="Arial"/>
          <w:color w:val="000000"/>
          <w:sz w:val="20"/>
          <w:lang w:val="es-ES_tradnl"/>
        </w:rPr>
        <w:t>...................…………………………..</w:t>
      </w:r>
    </w:p>
    <w:p w14:paraId="3D24747D" w14:textId="3A95AC70" w:rsidR="007E7B0A" w:rsidRDefault="00B4419A">
      <w:pPr>
        <w:tabs>
          <w:tab w:val="left" w:pos="-1440"/>
        </w:tabs>
        <w:spacing w:line="357" w:lineRule="exact"/>
        <w:rPr>
          <w:rFonts w:ascii="Arial" w:hAnsi="Arial"/>
          <w:color w:val="000000"/>
          <w:sz w:val="20"/>
          <w:lang w:val="es-ES_tradnl"/>
        </w:rPr>
      </w:pPr>
      <w:r>
        <w:rPr>
          <w:rFonts w:ascii="Arial" w:hAnsi="Arial"/>
          <w:color w:val="000000"/>
          <w:sz w:val="20"/>
          <w:lang w:val="es-ES_tradnl"/>
        </w:rPr>
        <w:t xml:space="preserve">                 Lugar y fecha</w:t>
      </w:r>
    </w:p>
    <w:p w14:paraId="7E8EFFEF" w14:textId="77777777" w:rsidR="007E7B0A" w:rsidRDefault="00B4419A">
      <w:pPr>
        <w:tabs>
          <w:tab w:val="left" w:pos="-1440"/>
        </w:tabs>
        <w:spacing w:line="357" w:lineRule="exact"/>
        <w:jc w:val="center"/>
        <w:rPr>
          <w:rFonts w:ascii="Arial" w:hAnsi="Arial"/>
          <w:color w:val="000000"/>
          <w:sz w:val="20"/>
          <w:lang w:val="es-ES_tradnl"/>
        </w:rPr>
      </w:pPr>
      <w:r>
        <w:rPr>
          <w:rFonts w:ascii="Arial" w:hAnsi="Arial"/>
          <w:color w:val="000000"/>
          <w:sz w:val="20"/>
          <w:lang w:val="es-ES_tradnl"/>
        </w:rPr>
        <w:t xml:space="preserve">   </w:t>
      </w:r>
    </w:p>
    <w:p w14:paraId="69EEFE05" w14:textId="77777777" w:rsidR="007E7B0A" w:rsidRDefault="007E7B0A">
      <w:pPr>
        <w:tabs>
          <w:tab w:val="left" w:pos="-1440"/>
        </w:tabs>
        <w:spacing w:line="357" w:lineRule="exact"/>
        <w:jc w:val="center"/>
        <w:rPr>
          <w:rFonts w:ascii="Arial" w:hAnsi="Arial"/>
          <w:color w:val="000000"/>
          <w:sz w:val="20"/>
          <w:lang w:val="es-ES_tradnl"/>
        </w:rPr>
      </w:pPr>
    </w:p>
    <w:p w14:paraId="230D2829" w14:textId="5819675F" w:rsidR="00B4419A" w:rsidRDefault="00B4419A">
      <w:pPr>
        <w:tabs>
          <w:tab w:val="left" w:pos="-1440"/>
        </w:tabs>
        <w:spacing w:line="357" w:lineRule="exact"/>
        <w:jc w:val="center"/>
        <w:rPr>
          <w:rFonts w:ascii="Arial" w:hAnsi="Arial"/>
          <w:color w:val="000000"/>
          <w:sz w:val="20"/>
          <w:lang w:val="es-ES_tradnl"/>
        </w:rPr>
      </w:pPr>
      <w:r>
        <w:rPr>
          <w:rFonts w:ascii="Arial" w:hAnsi="Arial"/>
          <w:color w:val="000000"/>
          <w:sz w:val="20"/>
          <w:lang w:val="es-ES_tradnl"/>
        </w:rPr>
        <w:t xml:space="preserve">     </w:t>
      </w:r>
      <w:r w:rsidR="007E7B0A">
        <w:rPr>
          <w:rFonts w:ascii="Arial" w:hAnsi="Arial"/>
          <w:color w:val="000000"/>
          <w:sz w:val="20"/>
          <w:lang w:val="es-ES_tradnl"/>
        </w:rPr>
        <w:t>…………………………….</w:t>
      </w:r>
      <w:r>
        <w:rPr>
          <w:rFonts w:ascii="Arial" w:hAnsi="Arial"/>
          <w:color w:val="000000"/>
          <w:sz w:val="20"/>
          <w:lang w:val="es-ES_tradnl"/>
        </w:rPr>
        <w:t>................................</w:t>
      </w:r>
    </w:p>
    <w:p w14:paraId="4ACA7799" w14:textId="77777777" w:rsidR="00B4419A" w:rsidRDefault="00B4419A">
      <w:pPr>
        <w:tabs>
          <w:tab w:val="left" w:pos="-1440"/>
        </w:tabs>
        <w:spacing w:line="357" w:lineRule="exact"/>
        <w:jc w:val="center"/>
        <w:rPr>
          <w:rFonts w:ascii="Arial" w:hAnsi="Arial"/>
          <w:color w:val="000000"/>
          <w:sz w:val="20"/>
          <w:lang w:val="es-ES_tradnl"/>
        </w:rPr>
      </w:pPr>
      <w:r>
        <w:rPr>
          <w:rFonts w:ascii="Arial" w:hAnsi="Arial"/>
          <w:color w:val="000000"/>
          <w:sz w:val="20"/>
          <w:lang w:val="es-ES_tradnl"/>
        </w:rPr>
        <w:t xml:space="preserve">       Firma del oferente y sello aclaratorio</w:t>
      </w:r>
    </w:p>
    <w:p w14:paraId="1EA3D2B6" w14:textId="77777777" w:rsidR="007E7B0A" w:rsidRDefault="007E7B0A">
      <w:pPr>
        <w:tabs>
          <w:tab w:val="left" w:pos="-1440"/>
        </w:tabs>
        <w:spacing w:line="357" w:lineRule="exact"/>
        <w:jc w:val="center"/>
        <w:rPr>
          <w:rFonts w:ascii="Arial" w:hAnsi="Arial"/>
          <w:color w:val="000000"/>
          <w:sz w:val="20"/>
          <w:lang w:val="es-ES_tradnl"/>
        </w:rPr>
      </w:pPr>
    </w:p>
    <w:p w14:paraId="545B0617" w14:textId="77777777" w:rsidR="00B4419A" w:rsidRDefault="00B4419A">
      <w:pPr>
        <w:tabs>
          <w:tab w:val="left" w:pos="-1440"/>
        </w:tabs>
        <w:spacing w:line="357" w:lineRule="exact"/>
        <w:rPr>
          <w:rFonts w:ascii="Arial" w:hAnsi="Arial"/>
          <w:color w:val="000000"/>
          <w:sz w:val="20"/>
          <w:lang w:val="es-ES_tradnl"/>
        </w:rPr>
      </w:pPr>
    </w:p>
    <w:p w14:paraId="56734415" w14:textId="1F07BF62" w:rsidR="007E7B0A" w:rsidRPr="007E7B0A" w:rsidRDefault="00FD43D9" w:rsidP="00403599">
      <w:pPr>
        <w:jc w:val="both"/>
        <w:rPr>
          <w:rFonts w:ascii="Arial Narrow" w:hAnsi="Arial Narrow" w:cs="Arial"/>
          <w:color w:val="000000"/>
          <w:szCs w:val="28"/>
        </w:rPr>
      </w:pPr>
      <w:r>
        <w:rPr>
          <w:rFonts w:ascii="Arial" w:hAnsi="Arial" w:cs="Arial"/>
          <w:b/>
          <w:bCs/>
          <w:lang w:val="es-ES_tradnl"/>
        </w:rPr>
        <w:t>LUGAR DE APERTURA</w:t>
      </w:r>
      <w:r>
        <w:rPr>
          <w:rFonts w:ascii="Arial" w:hAnsi="Arial" w:cs="Arial"/>
          <w:lang w:val="es-ES_tradnl"/>
        </w:rPr>
        <w:t xml:space="preserve">: </w:t>
      </w:r>
      <w:r w:rsidR="007E7B0A" w:rsidRPr="00D4737D">
        <w:rPr>
          <w:rFonts w:ascii="Arial Narrow" w:hAnsi="Arial Narrow" w:cs="Arial"/>
          <w:color w:val="000000"/>
          <w:szCs w:val="28"/>
        </w:rPr>
        <w:t>Ministerio de Gobierno y Justicia, Secretaria Privada calle Avenida 25 de Mayo Nº 550 – Oficina Nº 10 (Rawson – Chubut)</w:t>
      </w:r>
      <w:r w:rsidR="007E7B0A">
        <w:rPr>
          <w:rFonts w:ascii="Arial Narrow" w:hAnsi="Arial Narrow" w:cs="Arial"/>
          <w:color w:val="000000"/>
          <w:szCs w:val="28"/>
        </w:rPr>
        <w:t>.-</w:t>
      </w:r>
    </w:p>
    <w:sectPr w:rsidR="007E7B0A" w:rsidRPr="007E7B0A">
      <w:headerReference w:type="default" r:id="rId8"/>
      <w:footerReference w:type="default" r:id="rId9"/>
      <w:pgSz w:w="12242" w:h="20163" w:code="5"/>
      <w:pgMar w:top="1418" w:right="1701"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CFEAF" w14:textId="77777777" w:rsidR="00516693" w:rsidRDefault="00516693">
      <w:r>
        <w:separator/>
      </w:r>
    </w:p>
  </w:endnote>
  <w:endnote w:type="continuationSeparator" w:id="0">
    <w:p w14:paraId="41214A5C" w14:textId="77777777" w:rsidR="00516693" w:rsidRDefault="0051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226506"/>
      <w:docPartObj>
        <w:docPartGallery w:val="Page Numbers (Bottom of Page)"/>
        <w:docPartUnique/>
      </w:docPartObj>
    </w:sdtPr>
    <w:sdtEndPr>
      <w:rPr>
        <w:noProof/>
      </w:rPr>
    </w:sdtEndPr>
    <w:sdtContent>
      <w:p w14:paraId="6D36F15A" w14:textId="7F9761B2" w:rsidR="007E7B0A" w:rsidRDefault="007E7B0A">
        <w:pPr>
          <w:pStyle w:val="Piedepgina"/>
          <w:jc w:val="right"/>
        </w:pPr>
        <w:r>
          <w:fldChar w:fldCharType="begin"/>
        </w:r>
        <w:r>
          <w:instrText xml:space="preserve"> PAGE   \* MERGEFORMAT </w:instrText>
        </w:r>
        <w:r>
          <w:fldChar w:fldCharType="separate"/>
        </w:r>
        <w:r w:rsidR="00A47133">
          <w:rPr>
            <w:noProof/>
          </w:rPr>
          <w:t>1</w:t>
        </w:r>
        <w:r>
          <w:rPr>
            <w:noProof/>
          </w:rPr>
          <w:fldChar w:fldCharType="end"/>
        </w:r>
      </w:p>
    </w:sdtContent>
  </w:sdt>
  <w:p w14:paraId="66886763" w14:textId="77777777" w:rsidR="007E7B0A" w:rsidRDefault="007E7B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ADA25" w14:textId="77777777" w:rsidR="00516693" w:rsidRDefault="00516693">
      <w:r>
        <w:separator/>
      </w:r>
    </w:p>
  </w:footnote>
  <w:footnote w:type="continuationSeparator" w:id="0">
    <w:p w14:paraId="20D6C4A7" w14:textId="77777777" w:rsidR="00516693" w:rsidRDefault="00516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28888" w14:textId="0D9FF284" w:rsidR="007E7B0A" w:rsidRDefault="007E7B0A">
    <w:pPr>
      <w:pStyle w:val="Encabezado"/>
    </w:pPr>
  </w:p>
  <w:tbl>
    <w:tblPr>
      <w:tblW w:w="11563" w:type="dxa"/>
      <w:tblInd w:w="-1301" w:type="dxa"/>
      <w:tblCellMar>
        <w:left w:w="70" w:type="dxa"/>
        <w:right w:w="70" w:type="dxa"/>
      </w:tblCellMar>
      <w:tblLook w:val="0000" w:firstRow="0" w:lastRow="0" w:firstColumn="0" w:lastColumn="0" w:noHBand="0" w:noVBand="0"/>
    </w:tblPr>
    <w:tblGrid>
      <w:gridCol w:w="4490"/>
      <w:gridCol w:w="1276"/>
      <w:gridCol w:w="5797"/>
    </w:tblGrid>
    <w:tr w:rsidR="007E7B0A" w:rsidRPr="0047420F" w14:paraId="6830A5FD" w14:textId="77777777" w:rsidTr="00412220">
      <w:trPr>
        <w:cantSplit/>
        <w:trHeight w:val="1372"/>
      </w:trPr>
      <w:tc>
        <w:tcPr>
          <w:tcW w:w="4490" w:type="dxa"/>
          <w:tcBorders>
            <w:top w:val="nil"/>
            <w:left w:val="nil"/>
            <w:bottom w:val="nil"/>
            <w:right w:val="nil"/>
          </w:tcBorders>
        </w:tcPr>
        <w:p w14:paraId="36BB79E6" w14:textId="77777777" w:rsidR="007E7B0A" w:rsidRPr="0047420F" w:rsidRDefault="007E7B0A" w:rsidP="0047420F">
          <w:pPr>
            <w:tabs>
              <w:tab w:val="center" w:pos="4252"/>
              <w:tab w:val="right" w:pos="8504"/>
            </w:tabs>
            <w:rPr>
              <w:sz w:val="19"/>
              <w:szCs w:val="19"/>
              <w:lang w:val="es-ES_tradnl"/>
            </w:rPr>
          </w:pPr>
        </w:p>
        <w:p w14:paraId="2E793FFE" w14:textId="57229B3F" w:rsidR="007E7B0A" w:rsidRDefault="007E7B0A" w:rsidP="0047420F">
          <w:pPr>
            <w:tabs>
              <w:tab w:val="center" w:pos="4252"/>
              <w:tab w:val="right" w:pos="8504"/>
            </w:tabs>
            <w:jc w:val="center"/>
            <w:rPr>
              <w:lang w:val="es-ES_tradnl"/>
            </w:rPr>
          </w:pPr>
          <w:r>
            <w:rPr>
              <w:lang w:val="es-ES_tradnl"/>
            </w:rPr>
            <w:t>República Argentina</w:t>
          </w:r>
        </w:p>
        <w:p w14:paraId="0B6C5572" w14:textId="5E08F888" w:rsidR="007E7B0A" w:rsidRDefault="007E7B0A" w:rsidP="0047420F">
          <w:pPr>
            <w:tabs>
              <w:tab w:val="center" w:pos="4252"/>
              <w:tab w:val="right" w:pos="8504"/>
            </w:tabs>
            <w:jc w:val="center"/>
            <w:rPr>
              <w:lang w:val="es-ES_tradnl"/>
            </w:rPr>
          </w:pPr>
          <w:r>
            <w:rPr>
              <w:lang w:val="es-ES_tradnl"/>
            </w:rPr>
            <w:t>Provincia del Chubut</w:t>
          </w:r>
        </w:p>
        <w:p w14:paraId="26A62739" w14:textId="7ED6229D" w:rsidR="007E7B0A" w:rsidRPr="00412220" w:rsidRDefault="007E7B0A" w:rsidP="00412220">
          <w:pPr>
            <w:tabs>
              <w:tab w:val="center" w:pos="4252"/>
              <w:tab w:val="right" w:pos="8504"/>
            </w:tabs>
            <w:jc w:val="center"/>
            <w:rPr>
              <w:lang w:val="es-ES_tradnl"/>
            </w:rPr>
          </w:pPr>
          <w:r>
            <w:rPr>
              <w:lang w:val="es-ES_tradnl"/>
            </w:rPr>
            <w:t>MINISTERIO DE GOBIERNO Y JUSTICIA</w:t>
          </w:r>
        </w:p>
      </w:tc>
      <w:tc>
        <w:tcPr>
          <w:tcW w:w="1276" w:type="dxa"/>
          <w:tcBorders>
            <w:top w:val="nil"/>
            <w:left w:val="nil"/>
            <w:bottom w:val="nil"/>
            <w:right w:val="nil"/>
          </w:tcBorders>
        </w:tcPr>
        <w:p w14:paraId="4F3B8056" w14:textId="7F4BABD2" w:rsidR="007E7B0A" w:rsidRPr="0047420F" w:rsidRDefault="007E7B0A" w:rsidP="0047420F">
          <w:pPr>
            <w:tabs>
              <w:tab w:val="center" w:pos="4252"/>
              <w:tab w:val="right" w:pos="8504"/>
            </w:tabs>
            <w:rPr>
              <w:sz w:val="23"/>
              <w:szCs w:val="23"/>
            </w:rPr>
          </w:pPr>
          <w:r>
            <w:rPr>
              <w:noProof/>
              <w:sz w:val="23"/>
              <w:szCs w:val="23"/>
              <w:lang w:val="es-AR" w:eastAsia="es-AR"/>
            </w:rPr>
            <w:drawing>
              <wp:inline distT="0" distB="0" distL="0" distR="0" wp14:anchorId="150B8224" wp14:editId="758C5373">
                <wp:extent cx="619125" cy="733425"/>
                <wp:effectExtent l="0" t="0" r="9525" b="9525"/>
                <wp:docPr id="1" name="Imagen 1" descr="Escuch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ch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tc>
      <w:tc>
        <w:tcPr>
          <w:tcW w:w="5797" w:type="dxa"/>
          <w:tcBorders>
            <w:top w:val="nil"/>
            <w:left w:val="nil"/>
            <w:bottom w:val="nil"/>
            <w:right w:val="nil"/>
          </w:tcBorders>
        </w:tcPr>
        <w:p w14:paraId="19336A53" w14:textId="77777777" w:rsidR="007E7B0A" w:rsidRDefault="007E7B0A" w:rsidP="0047420F">
          <w:pPr>
            <w:tabs>
              <w:tab w:val="center" w:pos="4252"/>
              <w:tab w:val="right" w:pos="8504"/>
            </w:tabs>
            <w:rPr>
              <w:sz w:val="23"/>
              <w:szCs w:val="23"/>
            </w:rPr>
          </w:pPr>
        </w:p>
        <w:p w14:paraId="20259B69" w14:textId="77777777" w:rsidR="007E7B0A" w:rsidRDefault="007E7B0A" w:rsidP="0047420F">
          <w:pPr>
            <w:tabs>
              <w:tab w:val="center" w:pos="4252"/>
              <w:tab w:val="right" w:pos="8504"/>
            </w:tabs>
            <w:rPr>
              <w:sz w:val="23"/>
              <w:szCs w:val="23"/>
            </w:rPr>
          </w:pPr>
        </w:p>
        <w:p w14:paraId="77FAE355" w14:textId="5CE61277" w:rsidR="007E7B0A" w:rsidRDefault="007E7B0A" w:rsidP="0047420F">
          <w:pPr>
            <w:tabs>
              <w:tab w:val="center" w:pos="4252"/>
              <w:tab w:val="right" w:pos="8504"/>
            </w:tabs>
            <w:rPr>
              <w:sz w:val="23"/>
              <w:szCs w:val="23"/>
            </w:rPr>
          </w:pPr>
          <w:r>
            <w:rPr>
              <w:sz w:val="23"/>
              <w:szCs w:val="23"/>
            </w:rPr>
            <w:t xml:space="preserve">                Dirección General de Administración </w:t>
          </w:r>
        </w:p>
        <w:p w14:paraId="074ED2AB" w14:textId="5DC7DFBD" w:rsidR="007E7B0A" w:rsidRDefault="007E7B0A" w:rsidP="0047420F">
          <w:pPr>
            <w:tabs>
              <w:tab w:val="center" w:pos="4252"/>
              <w:tab w:val="right" w:pos="8504"/>
            </w:tabs>
            <w:rPr>
              <w:sz w:val="23"/>
              <w:szCs w:val="23"/>
            </w:rPr>
          </w:pPr>
          <w:r>
            <w:rPr>
              <w:sz w:val="23"/>
              <w:szCs w:val="23"/>
            </w:rPr>
            <w:t xml:space="preserve">              Departamento de Licitaciones y Compras</w:t>
          </w:r>
        </w:p>
        <w:p w14:paraId="38B739C9" w14:textId="77777777" w:rsidR="007E7B0A" w:rsidRPr="0047420F" w:rsidRDefault="007E7B0A" w:rsidP="0047420F">
          <w:pPr>
            <w:tabs>
              <w:tab w:val="center" w:pos="4252"/>
              <w:tab w:val="right" w:pos="8504"/>
            </w:tabs>
            <w:rPr>
              <w:sz w:val="23"/>
              <w:szCs w:val="23"/>
            </w:rPr>
          </w:pPr>
        </w:p>
      </w:tc>
    </w:tr>
  </w:tbl>
  <w:p w14:paraId="5295A4E2" w14:textId="75F49248" w:rsidR="007E7B0A" w:rsidRDefault="007E7B0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CA"/>
    <w:rsid w:val="000E267E"/>
    <w:rsid w:val="00107BFD"/>
    <w:rsid w:val="00134B46"/>
    <w:rsid w:val="00194667"/>
    <w:rsid w:val="001967E5"/>
    <w:rsid w:val="001A6314"/>
    <w:rsid w:val="00265AA7"/>
    <w:rsid w:val="00367F06"/>
    <w:rsid w:val="00384BEF"/>
    <w:rsid w:val="003D174B"/>
    <w:rsid w:val="00403599"/>
    <w:rsid w:val="00412220"/>
    <w:rsid w:val="00431C2A"/>
    <w:rsid w:val="0047420F"/>
    <w:rsid w:val="004917CA"/>
    <w:rsid w:val="004E0CC1"/>
    <w:rsid w:val="00516693"/>
    <w:rsid w:val="00527EED"/>
    <w:rsid w:val="005333D8"/>
    <w:rsid w:val="00550D5D"/>
    <w:rsid w:val="00567B52"/>
    <w:rsid w:val="00581201"/>
    <w:rsid w:val="00593D31"/>
    <w:rsid w:val="005A30FC"/>
    <w:rsid w:val="005A68C0"/>
    <w:rsid w:val="00613992"/>
    <w:rsid w:val="007411C4"/>
    <w:rsid w:val="007A2578"/>
    <w:rsid w:val="007A4809"/>
    <w:rsid w:val="007E7B0A"/>
    <w:rsid w:val="00812CAD"/>
    <w:rsid w:val="0082220B"/>
    <w:rsid w:val="008751BC"/>
    <w:rsid w:val="009000B2"/>
    <w:rsid w:val="00900AA4"/>
    <w:rsid w:val="00A27DBB"/>
    <w:rsid w:val="00A423FF"/>
    <w:rsid w:val="00A47133"/>
    <w:rsid w:val="00B4419A"/>
    <w:rsid w:val="00BA0AFC"/>
    <w:rsid w:val="00BB3238"/>
    <w:rsid w:val="00BE49D1"/>
    <w:rsid w:val="00BF1508"/>
    <w:rsid w:val="00C76BF3"/>
    <w:rsid w:val="00CA31A6"/>
    <w:rsid w:val="00CD0BFC"/>
    <w:rsid w:val="00D3138D"/>
    <w:rsid w:val="00D4737D"/>
    <w:rsid w:val="00DC1769"/>
    <w:rsid w:val="00EA75CF"/>
    <w:rsid w:val="00ED2B57"/>
    <w:rsid w:val="00F505EB"/>
    <w:rsid w:val="00F54C23"/>
    <w:rsid w:val="00F670A4"/>
    <w:rsid w:val="00FA0222"/>
    <w:rsid w:val="00FD43D9"/>
    <w:rsid w:val="00FF72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A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autoSpaceDE w:val="0"/>
      <w:autoSpaceDN w:val="0"/>
      <w:adjustRightInd w:val="0"/>
      <w:outlineLvl w:val="0"/>
    </w:pPr>
    <w:rPr>
      <w:rFonts w:ascii="Arial Narrow" w:hAnsi="Arial Narrow" w:cs="Arial"/>
      <w:b/>
      <w:szCs w:val="28"/>
      <w:lang w:val="es-AR"/>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widowControl w:val="0"/>
      <w:tabs>
        <w:tab w:val="center" w:pos="5732"/>
      </w:tabs>
      <w:autoSpaceDE w:val="0"/>
      <w:autoSpaceDN w:val="0"/>
      <w:jc w:val="center"/>
      <w:outlineLvl w:val="2"/>
    </w:pPr>
    <w:rPr>
      <w:rFonts w:ascii="Courier New" w:hAnsi="Courier New" w:cs="Courier New"/>
      <w:b/>
      <w:bCs/>
      <w:color w:val="0000FF"/>
      <w:sz w:val="22"/>
      <w:szCs w:val="22"/>
      <w:u w:val="single"/>
      <w:lang w:val="es-ES_tradnl"/>
    </w:rPr>
  </w:style>
  <w:style w:type="paragraph" w:styleId="Ttulo4">
    <w:name w:val="heading 4"/>
    <w:basedOn w:val="Normal"/>
    <w:next w:val="Normal"/>
    <w:qFormat/>
    <w:pPr>
      <w:keepNext/>
      <w:autoSpaceDE w:val="0"/>
      <w:autoSpaceDN w:val="0"/>
      <w:adjustRightInd w:val="0"/>
      <w:spacing w:line="360" w:lineRule="auto"/>
      <w:jc w:val="center"/>
      <w:outlineLvl w:val="3"/>
    </w:pPr>
    <w:rPr>
      <w:rFonts w:ascii="Arial Narrow" w:hAnsi="Arial Narrow" w:cs="Arial"/>
      <w:b/>
      <w:bCs/>
      <w:color w:val="000000"/>
      <w:sz w:val="28"/>
      <w:szCs w:val="28"/>
      <w:u w:val="single"/>
    </w:rPr>
  </w:style>
  <w:style w:type="paragraph" w:styleId="Ttulo5">
    <w:name w:val="heading 5"/>
    <w:basedOn w:val="Normal"/>
    <w:next w:val="Normal"/>
    <w:qFormat/>
    <w:pPr>
      <w:keepNext/>
      <w:autoSpaceDE w:val="0"/>
      <w:autoSpaceDN w:val="0"/>
      <w:adjustRightInd w:val="0"/>
      <w:spacing w:line="360" w:lineRule="auto"/>
      <w:jc w:val="center"/>
      <w:outlineLvl w:val="4"/>
    </w:pPr>
    <w:rPr>
      <w:rFonts w:ascii="Arial Narrow" w:hAnsi="Arial Narrow" w:cs="Arial"/>
      <w:b/>
      <w:bCs/>
      <w:color w:val="000000"/>
      <w:szCs w:val="28"/>
      <w:u w:val="single"/>
    </w:rPr>
  </w:style>
  <w:style w:type="paragraph" w:styleId="Ttulo6">
    <w:name w:val="heading 6"/>
    <w:basedOn w:val="Normal"/>
    <w:next w:val="Normal"/>
    <w:qFormat/>
    <w:pPr>
      <w:keepNext/>
      <w:widowControl w:val="0"/>
      <w:tabs>
        <w:tab w:val="center" w:pos="5732"/>
      </w:tabs>
      <w:autoSpaceDE w:val="0"/>
      <w:autoSpaceDN w:val="0"/>
      <w:jc w:val="center"/>
      <w:outlineLvl w:val="5"/>
    </w:pPr>
    <w:rPr>
      <w:rFonts w:ascii="Courier New" w:hAnsi="Courier New" w:cs="Courier New"/>
      <w:color w:val="0000FF"/>
      <w:sz w:val="22"/>
      <w:szCs w:val="22"/>
      <w:u w:val="single"/>
      <w:lang w:val="es-ES_tradnl"/>
    </w:rPr>
  </w:style>
  <w:style w:type="paragraph" w:styleId="Ttulo7">
    <w:name w:val="heading 7"/>
    <w:basedOn w:val="Normal"/>
    <w:next w:val="Normal"/>
    <w:qFormat/>
    <w:pPr>
      <w:keepNext/>
      <w:widowControl w:val="0"/>
      <w:tabs>
        <w:tab w:val="left" w:pos="-1440"/>
      </w:tabs>
      <w:jc w:val="center"/>
      <w:outlineLvl w:val="6"/>
    </w:pPr>
    <w:rPr>
      <w:rFonts w:ascii="Courier New" w:hAnsi="Courier New"/>
      <w:b/>
      <w:color w:val="000000"/>
      <w:sz w:val="22"/>
      <w:szCs w:val="20"/>
      <w:u w:val="single"/>
      <w:lang w:val="es-ES_tradnl" w:eastAsia="es-AR"/>
    </w:rPr>
  </w:style>
  <w:style w:type="paragraph" w:styleId="Ttulo8">
    <w:name w:val="heading 8"/>
    <w:basedOn w:val="Normal"/>
    <w:next w:val="Normal"/>
    <w:qFormat/>
    <w:pPr>
      <w:keepNext/>
      <w:autoSpaceDE w:val="0"/>
      <w:autoSpaceDN w:val="0"/>
      <w:adjustRightInd w:val="0"/>
      <w:jc w:val="center"/>
      <w:outlineLvl w:val="7"/>
    </w:pPr>
    <w:rPr>
      <w:rFonts w:ascii="Arial Narrow" w:hAnsi="Arial Narrow" w:cs="Arial"/>
      <w:b/>
      <w:szCs w:val="28"/>
    </w:rPr>
  </w:style>
  <w:style w:type="paragraph" w:styleId="Ttulo9">
    <w:name w:val="heading 9"/>
    <w:basedOn w:val="Normal"/>
    <w:next w:val="Normal"/>
    <w:qFormat/>
    <w:pPr>
      <w:keepNext/>
      <w:autoSpaceDE w:val="0"/>
      <w:autoSpaceDN w:val="0"/>
      <w:adjustRightInd w:val="0"/>
      <w:outlineLvl w:val="8"/>
    </w:pPr>
    <w:rPr>
      <w:rFonts w:ascii="Arial Narrow" w:hAnsi="Arial Narrow" w:cs="Arial"/>
      <w:b/>
      <w:szCs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link w:val="TextoindependienteCar"/>
    <w:semiHidden/>
    <w:pPr>
      <w:jc w:val="both"/>
    </w:pPr>
    <w:rPr>
      <w:rFonts w:ascii="Arial" w:hAnsi="Arial" w:cs="Arial"/>
      <w:sz w:val="22"/>
      <w:lang w:val="es-AR"/>
    </w:rPr>
  </w:style>
  <w:style w:type="paragraph" w:styleId="Textoindependiente2">
    <w:name w:val="Body Text 2"/>
    <w:basedOn w:val="Normal"/>
    <w:semiHidden/>
    <w:pPr>
      <w:autoSpaceDE w:val="0"/>
      <w:autoSpaceDN w:val="0"/>
      <w:adjustRightInd w:val="0"/>
      <w:spacing w:line="360" w:lineRule="auto"/>
      <w:jc w:val="both"/>
    </w:pPr>
    <w:rPr>
      <w:rFonts w:ascii="Arial Narrow" w:hAnsi="Arial Narrow" w:cs="Arial"/>
      <w:color w:val="000000"/>
      <w:szCs w:val="28"/>
    </w:rPr>
  </w:style>
  <w:style w:type="character" w:customStyle="1" w:styleId="EncabezadoCar">
    <w:name w:val="Encabezado Car"/>
    <w:basedOn w:val="Fuentedeprrafopredeter"/>
    <w:link w:val="Encabezado"/>
    <w:uiPriority w:val="99"/>
    <w:rsid w:val="0047420F"/>
    <w:rPr>
      <w:sz w:val="24"/>
      <w:szCs w:val="24"/>
      <w:lang w:val="es-ES" w:eastAsia="es-ES"/>
    </w:rPr>
  </w:style>
  <w:style w:type="paragraph" w:styleId="Textodeglobo">
    <w:name w:val="Balloon Text"/>
    <w:basedOn w:val="Normal"/>
    <w:link w:val="TextodegloboCar"/>
    <w:uiPriority w:val="99"/>
    <w:semiHidden/>
    <w:unhideWhenUsed/>
    <w:rsid w:val="0047420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20F"/>
    <w:rPr>
      <w:rFonts w:ascii="Tahoma" w:hAnsi="Tahoma" w:cs="Tahoma"/>
      <w:sz w:val="16"/>
      <w:szCs w:val="16"/>
      <w:lang w:val="es-ES" w:eastAsia="es-ES"/>
    </w:rPr>
  </w:style>
  <w:style w:type="character" w:customStyle="1" w:styleId="TextoindependienteCar">
    <w:name w:val="Texto independiente Car"/>
    <w:basedOn w:val="Fuentedeprrafopredeter"/>
    <w:link w:val="Textoindependiente"/>
    <w:semiHidden/>
    <w:rsid w:val="00403599"/>
    <w:rPr>
      <w:rFonts w:ascii="Arial" w:hAnsi="Arial" w:cs="Arial"/>
      <w:sz w:val="22"/>
      <w:szCs w:val="24"/>
      <w:lang w:eastAsia="es-ES"/>
    </w:rPr>
  </w:style>
  <w:style w:type="character" w:customStyle="1" w:styleId="PiedepginaCar">
    <w:name w:val="Pie de página Car"/>
    <w:basedOn w:val="Fuentedeprrafopredeter"/>
    <w:link w:val="Piedepgina"/>
    <w:uiPriority w:val="99"/>
    <w:rsid w:val="005333D8"/>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autoSpaceDE w:val="0"/>
      <w:autoSpaceDN w:val="0"/>
      <w:adjustRightInd w:val="0"/>
      <w:outlineLvl w:val="0"/>
    </w:pPr>
    <w:rPr>
      <w:rFonts w:ascii="Arial Narrow" w:hAnsi="Arial Narrow" w:cs="Arial"/>
      <w:b/>
      <w:szCs w:val="28"/>
      <w:lang w:val="es-AR"/>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widowControl w:val="0"/>
      <w:tabs>
        <w:tab w:val="center" w:pos="5732"/>
      </w:tabs>
      <w:autoSpaceDE w:val="0"/>
      <w:autoSpaceDN w:val="0"/>
      <w:jc w:val="center"/>
      <w:outlineLvl w:val="2"/>
    </w:pPr>
    <w:rPr>
      <w:rFonts w:ascii="Courier New" w:hAnsi="Courier New" w:cs="Courier New"/>
      <w:b/>
      <w:bCs/>
      <w:color w:val="0000FF"/>
      <w:sz w:val="22"/>
      <w:szCs w:val="22"/>
      <w:u w:val="single"/>
      <w:lang w:val="es-ES_tradnl"/>
    </w:rPr>
  </w:style>
  <w:style w:type="paragraph" w:styleId="Ttulo4">
    <w:name w:val="heading 4"/>
    <w:basedOn w:val="Normal"/>
    <w:next w:val="Normal"/>
    <w:qFormat/>
    <w:pPr>
      <w:keepNext/>
      <w:autoSpaceDE w:val="0"/>
      <w:autoSpaceDN w:val="0"/>
      <w:adjustRightInd w:val="0"/>
      <w:spacing w:line="360" w:lineRule="auto"/>
      <w:jc w:val="center"/>
      <w:outlineLvl w:val="3"/>
    </w:pPr>
    <w:rPr>
      <w:rFonts w:ascii="Arial Narrow" w:hAnsi="Arial Narrow" w:cs="Arial"/>
      <w:b/>
      <w:bCs/>
      <w:color w:val="000000"/>
      <w:sz w:val="28"/>
      <w:szCs w:val="28"/>
      <w:u w:val="single"/>
    </w:rPr>
  </w:style>
  <w:style w:type="paragraph" w:styleId="Ttulo5">
    <w:name w:val="heading 5"/>
    <w:basedOn w:val="Normal"/>
    <w:next w:val="Normal"/>
    <w:qFormat/>
    <w:pPr>
      <w:keepNext/>
      <w:autoSpaceDE w:val="0"/>
      <w:autoSpaceDN w:val="0"/>
      <w:adjustRightInd w:val="0"/>
      <w:spacing w:line="360" w:lineRule="auto"/>
      <w:jc w:val="center"/>
      <w:outlineLvl w:val="4"/>
    </w:pPr>
    <w:rPr>
      <w:rFonts w:ascii="Arial Narrow" w:hAnsi="Arial Narrow" w:cs="Arial"/>
      <w:b/>
      <w:bCs/>
      <w:color w:val="000000"/>
      <w:szCs w:val="28"/>
      <w:u w:val="single"/>
    </w:rPr>
  </w:style>
  <w:style w:type="paragraph" w:styleId="Ttulo6">
    <w:name w:val="heading 6"/>
    <w:basedOn w:val="Normal"/>
    <w:next w:val="Normal"/>
    <w:qFormat/>
    <w:pPr>
      <w:keepNext/>
      <w:widowControl w:val="0"/>
      <w:tabs>
        <w:tab w:val="center" w:pos="5732"/>
      </w:tabs>
      <w:autoSpaceDE w:val="0"/>
      <w:autoSpaceDN w:val="0"/>
      <w:jc w:val="center"/>
      <w:outlineLvl w:val="5"/>
    </w:pPr>
    <w:rPr>
      <w:rFonts w:ascii="Courier New" w:hAnsi="Courier New" w:cs="Courier New"/>
      <w:color w:val="0000FF"/>
      <w:sz w:val="22"/>
      <w:szCs w:val="22"/>
      <w:u w:val="single"/>
      <w:lang w:val="es-ES_tradnl"/>
    </w:rPr>
  </w:style>
  <w:style w:type="paragraph" w:styleId="Ttulo7">
    <w:name w:val="heading 7"/>
    <w:basedOn w:val="Normal"/>
    <w:next w:val="Normal"/>
    <w:qFormat/>
    <w:pPr>
      <w:keepNext/>
      <w:widowControl w:val="0"/>
      <w:tabs>
        <w:tab w:val="left" w:pos="-1440"/>
      </w:tabs>
      <w:jc w:val="center"/>
      <w:outlineLvl w:val="6"/>
    </w:pPr>
    <w:rPr>
      <w:rFonts w:ascii="Courier New" w:hAnsi="Courier New"/>
      <w:b/>
      <w:color w:val="000000"/>
      <w:sz w:val="22"/>
      <w:szCs w:val="20"/>
      <w:u w:val="single"/>
      <w:lang w:val="es-ES_tradnl" w:eastAsia="es-AR"/>
    </w:rPr>
  </w:style>
  <w:style w:type="paragraph" w:styleId="Ttulo8">
    <w:name w:val="heading 8"/>
    <w:basedOn w:val="Normal"/>
    <w:next w:val="Normal"/>
    <w:qFormat/>
    <w:pPr>
      <w:keepNext/>
      <w:autoSpaceDE w:val="0"/>
      <w:autoSpaceDN w:val="0"/>
      <w:adjustRightInd w:val="0"/>
      <w:jc w:val="center"/>
      <w:outlineLvl w:val="7"/>
    </w:pPr>
    <w:rPr>
      <w:rFonts w:ascii="Arial Narrow" w:hAnsi="Arial Narrow" w:cs="Arial"/>
      <w:b/>
      <w:szCs w:val="28"/>
    </w:rPr>
  </w:style>
  <w:style w:type="paragraph" w:styleId="Ttulo9">
    <w:name w:val="heading 9"/>
    <w:basedOn w:val="Normal"/>
    <w:next w:val="Normal"/>
    <w:qFormat/>
    <w:pPr>
      <w:keepNext/>
      <w:autoSpaceDE w:val="0"/>
      <w:autoSpaceDN w:val="0"/>
      <w:adjustRightInd w:val="0"/>
      <w:outlineLvl w:val="8"/>
    </w:pPr>
    <w:rPr>
      <w:rFonts w:ascii="Arial Narrow" w:hAnsi="Arial Narrow" w:cs="Arial"/>
      <w:b/>
      <w:szCs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link w:val="TextoindependienteCar"/>
    <w:semiHidden/>
    <w:pPr>
      <w:jc w:val="both"/>
    </w:pPr>
    <w:rPr>
      <w:rFonts w:ascii="Arial" w:hAnsi="Arial" w:cs="Arial"/>
      <w:sz w:val="22"/>
      <w:lang w:val="es-AR"/>
    </w:rPr>
  </w:style>
  <w:style w:type="paragraph" w:styleId="Textoindependiente2">
    <w:name w:val="Body Text 2"/>
    <w:basedOn w:val="Normal"/>
    <w:semiHidden/>
    <w:pPr>
      <w:autoSpaceDE w:val="0"/>
      <w:autoSpaceDN w:val="0"/>
      <w:adjustRightInd w:val="0"/>
      <w:spacing w:line="360" w:lineRule="auto"/>
      <w:jc w:val="both"/>
    </w:pPr>
    <w:rPr>
      <w:rFonts w:ascii="Arial Narrow" w:hAnsi="Arial Narrow" w:cs="Arial"/>
      <w:color w:val="000000"/>
      <w:szCs w:val="28"/>
    </w:rPr>
  </w:style>
  <w:style w:type="character" w:customStyle="1" w:styleId="EncabezadoCar">
    <w:name w:val="Encabezado Car"/>
    <w:basedOn w:val="Fuentedeprrafopredeter"/>
    <w:link w:val="Encabezado"/>
    <w:uiPriority w:val="99"/>
    <w:rsid w:val="0047420F"/>
    <w:rPr>
      <w:sz w:val="24"/>
      <w:szCs w:val="24"/>
      <w:lang w:val="es-ES" w:eastAsia="es-ES"/>
    </w:rPr>
  </w:style>
  <w:style w:type="paragraph" w:styleId="Textodeglobo">
    <w:name w:val="Balloon Text"/>
    <w:basedOn w:val="Normal"/>
    <w:link w:val="TextodegloboCar"/>
    <w:uiPriority w:val="99"/>
    <w:semiHidden/>
    <w:unhideWhenUsed/>
    <w:rsid w:val="0047420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20F"/>
    <w:rPr>
      <w:rFonts w:ascii="Tahoma" w:hAnsi="Tahoma" w:cs="Tahoma"/>
      <w:sz w:val="16"/>
      <w:szCs w:val="16"/>
      <w:lang w:val="es-ES" w:eastAsia="es-ES"/>
    </w:rPr>
  </w:style>
  <w:style w:type="character" w:customStyle="1" w:styleId="TextoindependienteCar">
    <w:name w:val="Texto independiente Car"/>
    <w:basedOn w:val="Fuentedeprrafopredeter"/>
    <w:link w:val="Textoindependiente"/>
    <w:semiHidden/>
    <w:rsid w:val="00403599"/>
    <w:rPr>
      <w:rFonts w:ascii="Arial" w:hAnsi="Arial" w:cs="Arial"/>
      <w:sz w:val="22"/>
      <w:szCs w:val="24"/>
      <w:lang w:eastAsia="es-ES"/>
    </w:rPr>
  </w:style>
  <w:style w:type="character" w:customStyle="1" w:styleId="PiedepginaCar">
    <w:name w:val="Pie de página Car"/>
    <w:basedOn w:val="Fuentedeprrafopredeter"/>
    <w:link w:val="Piedepgina"/>
    <w:uiPriority w:val="99"/>
    <w:rsid w:val="005333D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5DCF3-073D-4EDD-AF6E-93B86F91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8696</Words>
  <Characters>47830</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ANEXO I</vt:lpstr>
    </vt:vector>
  </TitlesOfParts>
  <Company>-</Company>
  <LinksUpToDate>false</LinksUpToDate>
  <CharactersWithSpaces>56414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ll</dc:creator>
  <cp:lastModifiedBy>www</cp:lastModifiedBy>
  <cp:revision>2</cp:revision>
  <cp:lastPrinted>2023-01-03T18:23:00Z</cp:lastPrinted>
  <dcterms:created xsi:type="dcterms:W3CDTF">2023-01-11T16:58:00Z</dcterms:created>
  <dcterms:modified xsi:type="dcterms:W3CDTF">2023-01-11T16:58:00Z</dcterms:modified>
</cp:coreProperties>
</file>