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12" w:rsidRDefault="002C2E12" w:rsidP="002C2E12">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                                                                   </w:t>
      </w:r>
    </w:p>
    <w:p w:rsidR="00326AD3" w:rsidRPr="00326AD3" w:rsidRDefault="002C2E12" w:rsidP="002C2E12">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                                                                    </w:t>
      </w:r>
      <w:r w:rsidR="00326AD3" w:rsidRPr="00326AD3">
        <w:rPr>
          <w:rFonts w:ascii="Times New Roman" w:hAnsi="Times New Roman"/>
          <w:b/>
          <w:sz w:val="24"/>
          <w:szCs w:val="24"/>
        </w:rPr>
        <w:t>ANEXO I</w:t>
      </w:r>
    </w:p>
    <w:p w:rsidR="002C2E12" w:rsidRDefault="002C2E12" w:rsidP="002C2E12">
      <w:pPr>
        <w:autoSpaceDE w:val="0"/>
        <w:autoSpaceDN w:val="0"/>
        <w:adjustRightInd w:val="0"/>
        <w:spacing w:after="0" w:line="360" w:lineRule="auto"/>
        <w:rPr>
          <w:rFonts w:ascii="Times New Roman" w:hAnsi="Times New Roman"/>
          <w:b/>
          <w:sz w:val="20"/>
          <w:szCs w:val="20"/>
        </w:rPr>
      </w:pPr>
    </w:p>
    <w:p w:rsidR="002C2E12" w:rsidRPr="00373C67" w:rsidRDefault="002C2E12" w:rsidP="002C2E12">
      <w:pPr>
        <w:autoSpaceDE w:val="0"/>
        <w:autoSpaceDN w:val="0"/>
        <w:adjustRightInd w:val="0"/>
        <w:spacing w:after="0" w:line="360" w:lineRule="auto"/>
        <w:jc w:val="center"/>
        <w:rPr>
          <w:rFonts w:ascii="Times New Roman" w:hAnsi="Times New Roman"/>
          <w:b/>
          <w:sz w:val="20"/>
          <w:szCs w:val="20"/>
        </w:rPr>
      </w:pPr>
      <w:r>
        <w:rPr>
          <w:rFonts w:ascii="Times New Roman" w:hAnsi="Times New Roman"/>
          <w:b/>
          <w:sz w:val="20"/>
          <w:szCs w:val="20"/>
        </w:rPr>
        <w:t>Concurso Privado</w:t>
      </w:r>
      <w:r w:rsidRPr="00373C67">
        <w:rPr>
          <w:rFonts w:ascii="Times New Roman" w:hAnsi="Times New Roman"/>
          <w:b/>
          <w:sz w:val="20"/>
          <w:szCs w:val="20"/>
        </w:rPr>
        <w:t xml:space="preserve"> </w:t>
      </w:r>
      <w:r>
        <w:rPr>
          <w:rFonts w:ascii="Times New Roman" w:hAnsi="Times New Roman"/>
          <w:b/>
          <w:sz w:val="20"/>
          <w:szCs w:val="20"/>
        </w:rPr>
        <w:t xml:space="preserve">de Precios </w:t>
      </w:r>
      <w:r w:rsidRPr="00373C67">
        <w:rPr>
          <w:rFonts w:ascii="Times New Roman" w:hAnsi="Times New Roman"/>
          <w:b/>
          <w:sz w:val="20"/>
          <w:szCs w:val="20"/>
        </w:rPr>
        <w:t xml:space="preserve">Nº </w:t>
      </w:r>
      <w:r>
        <w:rPr>
          <w:rFonts w:ascii="Times New Roman" w:hAnsi="Times New Roman"/>
          <w:b/>
          <w:sz w:val="20"/>
          <w:szCs w:val="20"/>
        </w:rPr>
        <w:t>0</w:t>
      </w:r>
      <w:r w:rsidR="00F87304">
        <w:rPr>
          <w:rFonts w:ascii="Times New Roman" w:hAnsi="Times New Roman"/>
          <w:b/>
          <w:sz w:val="20"/>
          <w:szCs w:val="20"/>
        </w:rPr>
        <w:t>1</w:t>
      </w:r>
      <w:r w:rsidR="00A515BA">
        <w:rPr>
          <w:rFonts w:ascii="Times New Roman" w:hAnsi="Times New Roman"/>
          <w:b/>
          <w:sz w:val="20"/>
          <w:szCs w:val="20"/>
        </w:rPr>
        <w:t xml:space="preserve"> </w:t>
      </w:r>
      <w:r w:rsidRPr="00373C67">
        <w:rPr>
          <w:rFonts w:ascii="Times New Roman" w:hAnsi="Times New Roman"/>
          <w:b/>
          <w:sz w:val="20"/>
          <w:szCs w:val="20"/>
        </w:rPr>
        <w:t>/</w:t>
      </w:r>
      <w:r>
        <w:rPr>
          <w:rFonts w:ascii="Times New Roman" w:hAnsi="Times New Roman"/>
          <w:b/>
          <w:sz w:val="20"/>
          <w:szCs w:val="20"/>
        </w:rPr>
        <w:t>2</w:t>
      </w:r>
      <w:r w:rsidR="00826E1F">
        <w:rPr>
          <w:rFonts w:ascii="Times New Roman" w:hAnsi="Times New Roman"/>
          <w:b/>
          <w:sz w:val="20"/>
          <w:szCs w:val="20"/>
        </w:rPr>
        <w:t>3</w:t>
      </w:r>
      <w:r>
        <w:rPr>
          <w:rFonts w:ascii="Times New Roman" w:hAnsi="Times New Roman"/>
          <w:b/>
          <w:sz w:val="20"/>
          <w:szCs w:val="20"/>
        </w:rPr>
        <w:t xml:space="preserve"> – MAGIyC</w:t>
      </w:r>
    </w:p>
    <w:p w:rsidR="002C2E12" w:rsidRPr="00EB3BB2" w:rsidRDefault="002C2E12" w:rsidP="00A515BA">
      <w:pPr>
        <w:pStyle w:val="Ttulo8"/>
        <w:spacing w:before="0" w:line="360" w:lineRule="auto"/>
        <w:jc w:val="center"/>
        <w:rPr>
          <w:rFonts w:ascii="Times New Roman" w:hAnsi="Times New Roman" w:cs="Times New Roman"/>
          <w:b/>
          <w:color w:val="auto"/>
        </w:rPr>
      </w:pPr>
      <w:r w:rsidRPr="00EB3BB2">
        <w:rPr>
          <w:rFonts w:ascii="Times New Roman" w:hAnsi="Times New Roman" w:cs="Times New Roman"/>
          <w:b/>
          <w:color w:val="auto"/>
        </w:rPr>
        <w:t>Expediente Nº</w:t>
      </w:r>
      <w:r>
        <w:rPr>
          <w:rFonts w:ascii="Times New Roman" w:hAnsi="Times New Roman" w:cs="Times New Roman"/>
          <w:b/>
          <w:color w:val="auto"/>
        </w:rPr>
        <w:t xml:space="preserve"> </w:t>
      </w:r>
      <w:r w:rsidR="00826E1F">
        <w:rPr>
          <w:rFonts w:ascii="Times New Roman" w:hAnsi="Times New Roman" w:cs="Times New Roman"/>
          <w:b/>
          <w:color w:val="auto"/>
        </w:rPr>
        <w:t>2934</w:t>
      </w:r>
      <w:r>
        <w:rPr>
          <w:rFonts w:ascii="Times New Roman" w:hAnsi="Times New Roman" w:cs="Times New Roman"/>
          <w:b/>
          <w:color w:val="auto"/>
        </w:rPr>
        <w:t>/22</w:t>
      </w:r>
      <w:r w:rsidRPr="00EB3BB2">
        <w:rPr>
          <w:rFonts w:ascii="Times New Roman" w:hAnsi="Times New Roman" w:cs="Times New Roman"/>
          <w:b/>
          <w:color w:val="auto"/>
        </w:rPr>
        <w:t xml:space="preserve"> – M</w:t>
      </w:r>
      <w:r>
        <w:rPr>
          <w:rFonts w:ascii="Times New Roman" w:hAnsi="Times New Roman" w:cs="Times New Roman"/>
          <w:b/>
          <w:color w:val="auto"/>
        </w:rPr>
        <w:t>AGIyC</w:t>
      </w:r>
    </w:p>
    <w:p w:rsidR="002615E6" w:rsidRPr="002C2E12" w:rsidRDefault="002615E6" w:rsidP="002615E6">
      <w:pPr>
        <w:pStyle w:val="Textoindependiente"/>
        <w:spacing w:line="360" w:lineRule="auto"/>
        <w:rPr>
          <w:rFonts w:ascii="Times New Roman" w:hAnsi="Times New Roman" w:cs="Times New Roman"/>
          <w:bCs/>
          <w:sz w:val="20"/>
          <w:szCs w:val="20"/>
          <w:u w:val="single"/>
          <w:lang w:val="es-AR"/>
        </w:rPr>
      </w:pPr>
    </w:p>
    <w:p w:rsidR="008E5CBB" w:rsidRPr="00B950D5" w:rsidRDefault="002615E6" w:rsidP="00F87304">
      <w:pPr>
        <w:spacing w:line="360" w:lineRule="auto"/>
        <w:jc w:val="both"/>
        <w:rPr>
          <w:rFonts w:ascii="Times New Roman" w:hAnsi="Times New Roman"/>
          <w:bCs/>
          <w:sz w:val="20"/>
          <w:szCs w:val="20"/>
        </w:rPr>
      </w:pPr>
      <w:r w:rsidRPr="00373C67">
        <w:rPr>
          <w:rFonts w:ascii="Times New Roman" w:hAnsi="Times New Roman"/>
          <w:bCs/>
          <w:sz w:val="20"/>
          <w:szCs w:val="20"/>
          <w:u w:val="single"/>
        </w:rPr>
        <w:t>Objeto del llamado</w:t>
      </w:r>
      <w:r w:rsidRPr="00373C67">
        <w:rPr>
          <w:rFonts w:ascii="Times New Roman" w:hAnsi="Times New Roman"/>
          <w:sz w:val="20"/>
          <w:szCs w:val="20"/>
        </w:rPr>
        <w:t>:</w:t>
      </w:r>
      <w:r w:rsidR="007A4FEA" w:rsidRPr="007A4FEA">
        <w:rPr>
          <w:bCs/>
        </w:rPr>
        <w:t xml:space="preserve"> </w:t>
      </w:r>
      <w:r w:rsidR="00826E1F">
        <w:rPr>
          <w:rFonts w:ascii="Times New Roman" w:hAnsi="Times New Roman"/>
          <w:bCs/>
          <w:sz w:val="20"/>
          <w:szCs w:val="20"/>
        </w:rPr>
        <w:t xml:space="preserve">Adquisición de 15 rollos de nylon </w:t>
      </w:r>
      <w:r w:rsidR="00AB1259">
        <w:rPr>
          <w:rFonts w:ascii="Times New Roman" w:hAnsi="Times New Roman"/>
          <w:bCs/>
          <w:sz w:val="20"/>
          <w:szCs w:val="20"/>
        </w:rPr>
        <w:t xml:space="preserve">transparente </w:t>
      </w:r>
      <w:r w:rsidR="00826E1F">
        <w:rPr>
          <w:rFonts w:ascii="Times New Roman" w:hAnsi="Times New Roman"/>
          <w:bCs/>
          <w:sz w:val="20"/>
          <w:szCs w:val="20"/>
        </w:rPr>
        <w:t>de 200 mi</w:t>
      </w:r>
      <w:r w:rsidR="00CA43C7">
        <w:rPr>
          <w:rFonts w:ascii="Times New Roman" w:hAnsi="Times New Roman"/>
          <w:bCs/>
          <w:sz w:val="20"/>
          <w:szCs w:val="20"/>
        </w:rPr>
        <w:t xml:space="preserve">crones de espesor con filtro </w:t>
      </w:r>
      <w:r w:rsidR="00AB1259">
        <w:rPr>
          <w:rFonts w:ascii="Times New Roman" w:hAnsi="Times New Roman"/>
          <w:bCs/>
          <w:sz w:val="20"/>
          <w:szCs w:val="20"/>
        </w:rPr>
        <w:t>UV</w:t>
      </w:r>
      <w:r w:rsidR="00826E1F">
        <w:rPr>
          <w:rFonts w:ascii="Times New Roman" w:hAnsi="Times New Roman"/>
          <w:bCs/>
          <w:sz w:val="20"/>
          <w:szCs w:val="20"/>
        </w:rPr>
        <w:t>, de 2.20 metros de ancho por 100 metros de largo</w:t>
      </w:r>
      <w:r w:rsidR="00F87304">
        <w:rPr>
          <w:rFonts w:ascii="Times New Roman" w:hAnsi="Times New Roman"/>
          <w:bCs/>
          <w:sz w:val="20"/>
          <w:szCs w:val="20"/>
        </w:rPr>
        <w:t xml:space="preserve"> aproximados</w:t>
      </w:r>
      <w:r w:rsidR="00AB1259">
        <w:rPr>
          <w:rFonts w:ascii="Times New Roman" w:hAnsi="Times New Roman"/>
          <w:bCs/>
          <w:sz w:val="20"/>
          <w:szCs w:val="20"/>
        </w:rPr>
        <w:t>.</w:t>
      </w:r>
      <w:bookmarkStart w:id="0" w:name="_GoBack"/>
      <w:bookmarkEnd w:id="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615E6" w:rsidRPr="00373C67" w:rsidTr="00326AD3">
        <w:trPr>
          <w:trHeight w:val="235"/>
        </w:trPr>
        <w:tc>
          <w:tcPr>
            <w:tcW w:w="9606" w:type="dxa"/>
            <w:tcBorders>
              <w:top w:val="single" w:sz="12" w:space="0" w:color="1D1B11"/>
              <w:left w:val="single" w:sz="12" w:space="0" w:color="1D1B11"/>
              <w:bottom w:val="single" w:sz="12" w:space="0" w:color="1D1B11"/>
              <w:right w:val="single" w:sz="12" w:space="0" w:color="1D1B11"/>
            </w:tcBorders>
            <w:shd w:val="clear" w:color="auto" w:fill="C5C5C8"/>
          </w:tcPr>
          <w:p w:rsidR="002615E6" w:rsidRPr="00373C67" w:rsidRDefault="002615E6" w:rsidP="00326AD3">
            <w:pPr>
              <w:pStyle w:val="Textoindependiente"/>
              <w:spacing w:line="360" w:lineRule="auto"/>
              <w:jc w:val="center"/>
              <w:rPr>
                <w:rFonts w:ascii="Times New Roman" w:hAnsi="Times New Roman" w:cs="Times New Roman"/>
                <w:b/>
                <w:sz w:val="20"/>
                <w:szCs w:val="20"/>
                <w:lang w:val="es-ES_tradnl"/>
              </w:rPr>
            </w:pPr>
            <w:r w:rsidRPr="00373C67">
              <w:rPr>
                <w:rFonts w:ascii="Times New Roman" w:hAnsi="Times New Roman" w:cs="Times New Roman"/>
                <w:b/>
                <w:sz w:val="20"/>
                <w:szCs w:val="20"/>
              </w:rPr>
              <w:t>SECCION I</w:t>
            </w:r>
          </w:p>
        </w:tc>
      </w:tr>
    </w:tbl>
    <w:p w:rsidR="002615E6" w:rsidRPr="00A515BA" w:rsidRDefault="002615E6" w:rsidP="002615E6">
      <w:pPr>
        <w:pStyle w:val="Textoindependiente"/>
        <w:spacing w:line="360" w:lineRule="auto"/>
        <w:jc w:val="center"/>
        <w:rPr>
          <w:rFonts w:ascii="Times New Roman" w:hAnsi="Times New Roman" w:cs="Times New Roman"/>
          <w:b/>
          <w:sz w:val="20"/>
          <w:szCs w:val="20"/>
          <w:lang w:val="es-AR"/>
        </w:rPr>
      </w:pPr>
    </w:p>
    <w:p w:rsidR="002615E6" w:rsidRPr="00A515BA" w:rsidRDefault="002615E6" w:rsidP="002615E6">
      <w:pPr>
        <w:pStyle w:val="Textoindependiente"/>
        <w:spacing w:line="360" w:lineRule="auto"/>
        <w:jc w:val="center"/>
        <w:rPr>
          <w:rFonts w:ascii="Times New Roman" w:hAnsi="Times New Roman" w:cs="Times New Roman"/>
          <w:b/>
          <w:sz w:val="20"/>
          <w:szCs w:val="20"/>
          <w:lang w:val="es-AR"/>
        </w:rPr>
      </w:pPr>
      <w:r w:rsidRPr="00A515BA">
        <w:rPr>
          <w:rFonts w:ascii="Times New Roman" w:hAnsi="Times New Roman" w:cs="Times New Roman"/>
          <w:b/>
          <w:sz w:val="20"/>
          <w:szCs w:val="20"/>
          <w:lang w:val="es-AR"/>
        </w:rPr>
        <w:t>I N D I C E</w:t>
      </w:r>
    </w:p>
    <w:p w:rsidR="002615E6" w:rsidRPr="00373C67" w:rsidRDefault="002615E6" w:rsidP="002615E6">
      <w:pPr>
        <w:pStyle w:val="Ttulo1"/>
        <w:tabs>
          <w:tab w:val="right" w:pos="9498"/>
        </w:tabs>
        <w:spacing w:before="0" w:line="360" w:lineRule="auto"/>
        <w:rPr>
          <w:rFonts w:ascii="Times New Roman" w:hAnsi="Times New Roman" w:cs="Times New Roman"/>
          <w:color w:val="auto"/>
          <w:sz w:val="20"/>
          <w:szCs w:val="20"/>
          <w:lang w:val="es-ES"/>
        </w:rPr>
      </w:pPr>
      <w:r w:rsidRPr="00373C67">
        <w:rPr>
          <w:rFonts w:ascii="Times New Roman" w:hAnsi="Times New Roman" w:cs="Times New Roman"/>
          <w:color w:val="auto"/>
          <w:sz w:val="20"/>
          <w:szCs w:val="20"/>
          <w:lang w:val="es-ES"/>
        </w:rPr>
        <w:t>SECCION I – INDICE</w:t>
      </w:r>
      <w:r w:rsidRPr="00373C67">
        <w:rPr>
          <w:rFonts w:ascii="Times New Roman" w:hAnsi="Times New Roman" w:cs="Times New Roman"/>
          <w:color w:val="auto"/>
          <w:sz w:val="20"/>
          <w:szCs w:val="20"/>
          <w:lang w:val="es-ES"/>
        </w:rPr>
        <w:tab/>
        <w:t>1</w:t>
      </w:r>
      <w:r w:rsidR="00C14C51">
        <w:rPr>
          <w:rFonts w:ascii="Times New Roman" w:hAnsi="Times New Roman" w:cs="Times New Roman"/>
          <w:color w:val="auto"/>
          <w:sz w:val="20"/>
          <w:szCs w:val="20"/>
          <w:lang w:val="es-ES"/>
        </w:rPr>
        <w:t>/2</w:t>
      </w:r>
    </w:p>
    <w:p w:rsidR="002615E6" w:rsidRPr="00373C67" w:rsidRDefault="002615E6" w:rsidP="002615E6">
      <w:pPr>
        <w:pStyle w:val="Ttulo1"/>
        <w:tabs>
          <w:tab w:val="right" w:pos="9498"/>
        </w:tabs>
        <w:spacing w:before="0" w:line="360" w:lineRule="auto"/>
        <w:rPr>
          <w:rFonts w:ascii="Times New Roman" w:hAnsi="Times New Roman" w:cs="Times New Roman"/>
          <w:color w:val="auto"/>
          <w:sz w:val="20"/>
          <w:szCs w:val="20"/>
          <w:lang w:val="es-ES"/>
        </w:rPr>
      </w:pPr>
      <w:r w:rsidRPr="00373C67">
        <w:rPr>
          <w:rFonts w:ascii="Times New Roman" w:hAnsi="Times New Roman" w:cs="Times New Roman"/>
          <w:color w:val="auto"/>
          <w:sz w:val="20"/>
          <w:szCs w:val="20"/>
          <w:lang w:val="es-ES"/>
        </w:rPr>
        <w:t>SECCION II – CLAUSULAS GENERALES</w:t>
      </w:r>
      <w:r w:rsidRPr="00373C67">
        <w:rPr>
          <w:rFonts w:ascii="Times New Roman" w:hAnsi="Times New Roman" w:cs="Times New Roman"/>
          <w:color w:val="auto"/>
          <w:sz w:val="20"/>
          <w:szCs w:val="20"/>
          <w:lang w:val="es-ES"/>
        </w:rPr>
        <w:tab/>
      </w:r>
      <w:r w:rsidR="00DA008C">
        <w:rPr>
          <w:rFonts w:ascii="Times New Roman" w:hAnsi="Times New Roman" w:cs="Times New Roman"/>
          <w:color w:val="auto"/>
          <w:sz w:val="20"/>
          <w:szCs w:val="20"/>
          <w:lang w:val="es-ES"/>
        </w:rPr>
        <w:t>3</w:t>
      </w:r>
    </w:p>
    <w:tbl>
      <w:tblPr>
        <w:tblW w:w="10135" w:type="dxa"/>
        <w:tblLayout w:type="fixed"/>
        <w:tblCellMar>
          <w:left w:w="70" w:type="dxa"/>
          <w:right w:w="70" w:type="dxa"/>
        </w:tblCellMar>
        <w:tblLook w:val="0000" w:firstRow="0" w:lastRow="0" w:firstColumn="0" w:lastColumn="0" w:noHBand="0" w:noVBand="0"/>
      </w:tblPr>
      <w:tblGrid>
        <w:gridCol w:w="8859"/>
        <w:gridCol w:w="1276"/>
      </w:tblGrid>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OBJETO DEL LLAMADO</w:t>
            </w:r>
          </w:p>
        </w:tc>
        <w:tc>
          <w:tcPr>
            <w:tcW w:w="1276" w:type="dxa"/>
          </w:tcPr>
          <w:p w:rsidR="002615E6" w:rsidRPr="00373C67" w:rsidRDefault="00DA008C"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3</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ACEPTACIÓN DE LAS OFERTAS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3</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DOMICILIO</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4</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 xml:space="preserve">COTIZACIÓN </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4</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COMPARACIÓN DE OFERTAS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4</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DOCUMENTACIÓN QUE DEBERÁ ACOMPAÑARSE A LA PROPUESTA</w:t>
            </w:r>
          </w:p>
        </w:tc>
        <w:tc>
          <w:tcPr>
            <w:tcW w:w="1276" w:type="dxa"/>
          </w:tcPr>
          <w:p w:rsidR="002615E6" w:rsidRPr="00373C67" w:rsidRDefault="008B0A44"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4/</w:t>
            </w:r>
            <w:r w:rsidR="00C14C51">
              <w:rPr>
                <w:rFonts w:ascii="Times New Roman" w:hAnsi="Times New Roman"/>
                <w:sz w:val="20"/>
                <w:szCs w:val="20"/>
                <w:lang w:val="es-ES_tradnl"/>
              </w:rPr>
              <w:t>5</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GARANTIA</w:t>
            </w:r>
          </w:p>
        </w:tc>
        <w:tc>
          <w:tcPr>
            <w:tcW w:w="1276" w:type="dxa"/>
          </w:tcPr>
          <w:p w:rsidR="002615E6" w:rsidRPr="00373C67" w:rsidRDefault="008B0A44"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5</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DEVOLUCION DE LAS GARANTIAS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6</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PLAZOS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6</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MUESTRAS</w:t>
            </w:r>
          </w:p>
        </w:tc>
        <w:tc>
          <w:tcPr>
            <w:tcW w:w="1276" w:type="dxa"/>
          </w:tcPr>
          <w:p w:rsidR="002615E6" w:rsidRPr="00373C67" w:rsidRDefault="008B0A44"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6</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RECHAZO DE LAS OFERTAS</w:t>
            </w:r>
          </w:p>
        </w:tc>
        <w:tc>
          <w:tcPr>
            <w:tcW w:w="1276" w:type="dxa"/>
          </w:tcPr>
          <w:p w:rsidR="002615E6" w:rsidRPr="00373C67" w:rsidRDefault="008B0A44"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6/</w:t>
            </w:r>
            <w:r w:rsidR="00C14C51">
              <w:rPr>
                <w:rFonts w:ascii="Times New Roman" w:hAnsi="Times New Roman"/>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FACULTAD DE ACEPTAR Y RECHAZAR LAS PROPUESTAS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PRODUCTOS Y PROVEEDORES CHUBUTENSES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COMPRA O LOCACION CON ENTREGA DE BIENES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CONTRATACIÓN CON ORDEN DE COMPRA ABIERTA</w:t>
            </w:r>
          </w:p>
        </w:tc>
        <w:tc>
          <w:tcPr>
            <w:tcW w:w="1276" w:type="dxa"/>
          </w:tcPr>
          <w:p w:rsidR="002615E6" w:rsidRPr="00373C67" w:rsidRDefault="008B0A44"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ADJUDICACIÓN</w:t>
            </w:r>
          </w:p>
        </w:tc>
        <w:tc>
          <w:tcPr>
            <w:tcW w:w="1276" w:type="dxa"/>
          </w:tcPr>
          <w:p w:rsidR="002615E6" w:rsidRPr="00373C67" w:rsidRDefault="008B0A44"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7/</w:t>
            </w:r>
            <w:r w:rsidR="00C14C51">
              <w:rPr>
                <w:rFonts w:ascii="Times New Roman" w:hAnsi="Times New Roman"/>
                <w:kern w:val="22"/>
                <w:sz w:val="20"/>
                <w:szCs w:val="20"/>
                <w:lang w:val="es-ES_tradnl"/>
              </w:rPr>
              <w:t>8</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IMPUGNACIONES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8</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CONTRATO</w:t>
            </w:r>
          </w:p>
        </w:tc>
        <w:tc>
          <w:tcPr>
            <w:tcW w:w="1276" w:type="dxa"/>
          </w:tcPr>
          <w:p w:rsidR="002615E6" w:rsidRPr="00373C67" w:rsidRDefault="001B2592"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8</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INVARIABILIDAD DE PRECIOS</w:t>
            </w:r>
          </w:p>
        </w:tc>
        <w:tc>
          <w:tcPr>
            <w:tcW w:w="1276" w:type="dxa"/>
          </w:tcPr>
          <w:p w:rsidR="002615E6" w:rsidRPr="00373C67" w:rsidRDefault="001B2592"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8</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INSPECCION DE FABRICA</w:t>
            </w:r>
          </w:p>
        </w:tc>
        <w:tc>
          <w:tcPr>
            <w:tcW w:w="1276" w:type="dxa"/>
          </w:tcPr>
          <w:p w:rsidR="002615E6" w:rsidRPr="00373C67" w:rsidRDefault="001B2592"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8</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ENTREGA Y RECEPCIÓN DE LO ADJUDICADO</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9</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INCUMPLIMIENTO DE CONTRATO</w:t>
            </w:r>
          </w:p>
        </w:tc>
        <w:tc>
          <w:tcPr>
            <w:tcW w:w="1276" w:type="dxa"/>
          </w:tcPr>
          <w:p w:rsidR="002615E6" w:rsidRPr="00373C67" w:rsidRDefault="00616245"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9</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RESPONSABILIDAD DEL ADJUDICATARIO</w:t>
            </w:r>
          </w:p>
        </w:tc>
        <w:tc>
          <w:tcPr>
            <w:tcW w:w="1276" w:type="dxa"/>
          </w:tcPr>
          <w:p w:rsidR="002615E6" w:rsidRPr="00373C67" w:rsidRDefault="001B2592"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9</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PRESENTACIÓN Y CONFORMIDAD DE FACTURAS</w:t>
            </w:r>
          </w:p>
        </w:tc>
        <w:tc>
          <w:tcPr>
            <w:tcW w:w="1276" w:type="dxa"/>
          </w:tcPr>
          <w:p w:rsidR="002615E6" w:rsidRPr="00373C67" w:rsidRDefault="001B2592"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9</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FACTURAS DE PROPUESTAS ACEPTADAS QUE OTORGUEN DESCUENTOS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10</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PENALIDADES</w:t>
            </w:r>
          </w:p>
        </w:tc>
        <w:tc>
          <w:tcPr>
            <w:tcW w:w="1276" w:type="dxa"/>
          </w:tcPr>
          <w:p w:rsidR="002615E6" w:rsidRPr="00373C67" w:rsidRDefault="00C14C51" w:rsidP="001B2592">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10</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FUERZA MAYOR O CASO FORTUITO</w:t>
            </w:r>
          </w:p>
        </w:tc>
        <w:tc>
          <w:tcPr>
            <w:tcW w:w="1276" w:type="dxa"/>
          </w:tcPr>
          <w:p w:rsidR="002615E6" w:rsidRPr="00373C67" w:rsidRDefault="001B2592"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10</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FORMAS DE HACER EFECTIVAS LAS MULTAS Y CARGOS</w:t>
            </w:r>
          </w:p>
        </w:tc>
        <w:tc>
          <w:tcPr>
            <w:tcW w:w="1276" w:type="dxa"/>
          </w:tcPr>
          <w:p w:rsidR="002615E6" w:rsidRPr="00373C67" w:rsidRDefault="001B2592"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10/</w:t>
            </w:r>
            <w:r w:rsidR="00C14C51">
              <w:rPr>
                <w:rFonts w:ascii="Times New Roman" w:hAnsi="Times New Roman"/>
                <w:kern w:val="22"/>
                <w:sz w:val="20"/>
                <w:szCs w:val="20"/>
                <w:lang w:val="es-ES_tradnl"/>
              </w:rPr>
              <w:t>11</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EROGACIONES A CARGO DEL ADJUDICATARIO</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11</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lastRenderedPageBreak/>
              <w:t>CASOS NO PREVISTOS EN EL PLIEGO</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11</w:t>
            </w:r>
            <w:r w:rsidR="00FE5F25">
              <w:rPr>
                <w:rFonts w:ascii="Times New Roman" w:hAnsi="Times New Roman"/>
                <w:kern w:val="22"/>
                <w:sz w:val="20"/>
                <w:szCs w:val="20"/>
                <w:lang w:val="es-ES_tradnl"/>
              </w:rPr>
              <w:t>/12</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rPr>
            </w:pPr>
            <w:r w:rsidRPr="00373C67">
              <w:rPr>
                <w:rFonts w:ascii="Times New Roman" w:hAnsi="Times New Roman"/>
                <w:sz w:val="20"/>
                <w:szCs w:val="20"/>
              </w:rPr>
              <w:t>ANEXO I</w:t>
            </w:r>
          </w:p>
        </w:tc>
        <w:tc>
          <w:tcPr>
            <w:tcW w:w="1276" w:type="dxa"/>
          </w:tcPr>
          <w:p w:rsidR="002615E6" w:rsidRPr="00373C67" w:rsidRDefault="00FE5F25"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13</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rPr>
            </w:pPr>
            <w:r w:rsidRPr="00373C67">
              <w:rPr>
                <w:rFonts w:ascii="Times New Roman" w:hAnsi="Times New Roman"/>
                <w:sz w:val="20"/>
                <w:szCs w:val="20"/>
              </w:rPr>
              <w:t>ANEXO II</w:t>
            </w:r>
          </w:p>
        </w:tc>
        <w:tc>
          <w:tcPr>
            <w:tcW w:w="1276" w:type="dxa"/>
          </w:tcPr>
          <w:p w:rsidR="002615E6" w:rsidRPr="00373C67" w:rsidRDefault="00FE5F25"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14</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rPr>
            </w:pPr>
            <w:r w:rsidRPr="00373C67">
              <w:rPr>
                <w:rFonts w:ascii="Times New Roman" w:hAnsi="Times New Roman"/>
                <w:sz w:val="20"/>
                <w:szCs w:val="20"/>
              </w:rPr>
              <w:t>SECCION III – CLAUSULAS PARTICULARES</w:t>
            </w:r>
          </w:p>
        </w:tc>
        <w:tc>
          <w:tcPr>
            <w:tcW w:w="1276" w:type="dxa"/>
          </w:tcPr>
          <w:p w:rsidR="002615E6" w:rsidRPr="00373C67" w:rsidRDefault="00FE5F25" w:rsidP="00FE5F25">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15</w:t>
            </w:r>
            <w:r w:rsidR="00DA008C">
              <w:rPr>
                <w:rFonts w:ascii="Times New Roman" w:hAnsi="Times New Roman"/>
                <w:kern w:val="22"/>
                <w:sz w:val="20"/>
                <w:szCs w:val="20"/>
                <w:lang w:val="es-ES_tradnl"/>
              </w:rPr>
              <w:t xml:space="preserve"> al </w:t>
            </w:r>
            <w:r w:rsidR="00C14C51">
              <w:rPr>
                <w:rFonts w:ascii="Times New Roman" w:hAnsi="Times New Roman"/>
                <w:kern w:val="22"/>
                <w:sz w:val="20"/>
                <w:szCs w:val="20"/>
                <w:lang w:val="es-ES_tradnl"/>
              </w:rPr>
              <w:t>1</w:t>
            </w:r>
            <w:r>
              <w:rPr>
                <w:rFonts w:ascii="Times New Roman" w:hAnsi="Times New Roman"/>
                <w:kern w:val="22"/>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ind w:right="-779"/>
              <w:rPr>
                <w:rFonts w:ascii="Times New Roman" w:hAnsi="Times New Roman"/>
                <w:sz w:val="20"/>
                <w:szCs w:val="20"/>
              </w:rPr>
            </w:pPr>
            <w:r w:rsidRPr="00373C67">
              <w:rPr>
                <w:rFonts w:ascii="Times New Roman" w:hAnsi="Times New Roman"/>
                <w:sz w:val="20"/>
                <w:szCs w:val="20"/>
              </w:rPr>
              <w:t xml:space="preserve">SECCION IV- ESPECIFICACIONES TECNICAS  </w:t>
            </w:r>
          </w:p>
        </w:tc>
        <w:tc>
          <w:tcPr>
            <w:tcW w:w="1276" w:type="dxa"/>
          </w:tcPr>
          <w:p w:rsidR="002615E6" w:rsidRPr="00373C67" w:rsidRDefault="00FE5F25" w:rsidP="00DA008C">
            <w:pPr>
              <w:widowControl w:val="0"/>
              <w:autoSpaceDE w:val="0"/>
              <w:autoSpaceDN w:val="0"/>
              <w:spacing w:after="0" w:line="360" w:lineRule="auto"/>
              <w:ind w:left="72"/>
              <w:jc w:val="center"/>
              <w:rPr>
                <w:rFonts w:ascii="Times New Roman" w:hAnsi="Times New Roman"/>
                <w:kern w:val="22"/>
                <w:sz w:val="20"/>
                <w:szCs w:val="20"/>
                <w:lang w:val="es-ES_tradnl"/>
              </w:rPr>
            </w:pPr>
            <w:r>
              <w:rPr>
                <w:rFonts w:ascii="Times New Roman" w:hAnsi="Times New Roman"/>
                <w:sz w:val="20"/>
                <w:szCs w:val="20"/>
              </w:rPr>
              <w:t>18</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rPr>
            </w:pPr>
            <w:r w:rsidRPr="00373C67">
              <w:rPr>
                <w:rFonts w:ascii="Times New Roman" w:hAnsi="Times New Roman"/>
                <w:sz w:val="20"/>
                <w:szCs w:val="20"/>
              </w:rPr>
              <w:t>SECCIÓN V – AVISO DE LICITACIÓN</w:t>
            </w:r>
          </w:p>
        </w:tc>
        <w:tc>
          <w:tcPr>
            <w:tcW w:w="1276" w:type="dxa"/>
          </w:tcPr>
          <w:p w:rsidR="002615E6" w:rsidRPr="006F4CD6" w:rsidRDefault="002615E6" w:rsidP="00326AD3">
            <w:pPr>
              <w:widowControl w:val="0"/>
              <w:autoSpaceDE w:val="0"/>
              <w:autoSpaceDN w:val="0"/>
              <w:spacing w:after="0" w:line="360" w:lineRule="auto"/>
              <w:ind w:left="316"/>
              <w:rPr>
                <w:rFonts w:ascii="Times New Roman" w:hAnsi="Times New Roman"/>
                <w:kern w:val="22"/>
                <w:sz w:val="20"/>
                <w:szCs w:val="20"/>
              </w:rPr>
            </w:pPr>
            <w:r w:rsidRPr="006F4CD6">
              <w:rPr>
                <w:rFonts w:ascii="Times New Roman" w:hAnsi="Times New Roman"/>
                <w:kern w:val="22"/>
                <w:sz w:val="20"/>
                <w:szCs w:val="20"/>
              </w:rPr>
              <w:t xml:space="preserve">    </w:t>
            </w:r>
            <w:r w:rsidR="00FE5F25">
              <w:rPr>
                <w:rFonts w:ascii="Times New Roman" w:hAnsi="Times New Roman"/>
                <w:kern w:val="22"/>
                <w:sz w:val="20"/>
                <w:szCs w:val="20"/>
              </w:rPr>
              <w:t>19</w:t>
            </w:r>
          </w:p>
        </w:tc>
      </w:tr>
    </w:tbl>
    <w:p w:rsidR="002615E6" w:rsidRPr="00403F36" w:rsidRDefault="002615E6" w:rsidP="002615E6">
      <w:pPr>
        <w:spacing w:after="0" w:line="360" w:lineRule="auto"/>
        <w:rPr>
          <w:rFonts w:ascii="Times New Roman" w:hAnsi="Times New Roman"/>
          <w:sz w:val="20"/>
          <w:szCs w:val="20"/>
        </w:rPr>
      </w:pPr>
    </w:p>
    <w:p w:rsidR="002615E6" w:rsidRPr="00373C67" w:rsidRDefault="002615E6" w:rsidP="002615E6">
      <w:pPr>
        <w:spacing w:after="0" w:line="360" w:lineRule="auto"/>
        <w:rPr>
          <w:rFonts w:ascii="Times New Roman" w:hAnsi="Times New Roman"/>
          <w:sz w:val="20"/>
          <w:szCs w:val="20"/>
          <w:lang w:val="es-ES_tradnl"/>
        </w:rPr>
      </w:pPr>
    </w:p>
    <w:p w:rsidR="002615E6" w:rsidRPr="00373C67" w:rsidRDefault="002615E6" w:rsidP="002615E6">
      <w:pPr>
        <w:spacing w:after="0" w:line="360" w:lineRule="auto"/>
        <w:rPr>
          <w:rFonts w:ascii="Times New Roman" w:hAnsi="Times New Roman"/>
          <w:sz w:val="20"/>
          <w:szCs w:val="20"/>
          <w:lang w:val="es-ES_tradnl"/>
        </w:rPr>
      </w:pPr>
    </w:p>
    <w:p w:rsidR="002615E6" w:rsidRDefault="002615E6" w:rsidP="002615E6">
      <w:pPr>
        <w:autoSpaceDE w:val="0"/>
        <w:autoSpaceDN w:val="0"/>
        <w:adjustRightInd w:val="0"/>
        <w:spacing w:after="0" w:line="360" w:lineRule="auto"/>
        <w:jc w:val="center"/>
        <w:rPr>
          <w:rFonts w:ascii="Times New Roman" w:hAnsi="Times New Roman"/>
          <w:sz w:val="20"/>
          <w:szCs w:val="20"/>
          <w:lang w:val="es-ES_tradnl"/>
        </w:rPr>
      </w:pPr>
    </w:p>
    <w:p w:rsidR="00403F36" w:rsidRPr="00373C67" w:rsidRDefault="00403F36" w:rsidP="002615E6">
      <w:pPr>
        <w:autoSpaceDE w:val="0"/>
        <w:autoSpaceDN w:val="0"/>
        <w:adjustRightInd w:val="0"/>
        <w:spacing w:after="0" w:line="360" w:lineRule="auto"/>
        <w:jc w:val="center"/>
        <w:rPr>
          <w:rFonts w:ascii="Times New Roman" w:hAnsi="Times New Roman"/>
          <w:sz w:val="20"/>
          <w:szCs w:val="20"/>
          <w:lang w:val="es-ES_tradnl"/>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C12FC5">
      <w:pPr>
        <w:autoSpaceDE w:val="0"/>
        <w:autoSpaceDN w:val="0"/>
        <w:adjustRightInd w:val="0"/>
        <w:spacing w:after="0" w:line="360" w:lineRule="auto"/>
        <w:rPr>
          <w:rFonts w:ascii="Times New Roman" w:hAnsi="Times New Roman"/>
          <w:b/>
          <w:sz w:val="20"/>
          <w:szCs w:val="20"/>
        </w:rPr>
      </w:pPr>
    </w:p>
    <w:p w:rsidR="00823E7C" w:rsidRDefault="00823E7C" w:rsidP="00F87304">
      <w:pPr>
        <w:autoSpaceDE w:val="0"/>
        <w:autoSpaceDN w:val="0"/>
        <w:adjustRightInd w:val="0"/>
        <w:spacing w:after="0" w:line="360" w:lineRule="auto"/>
        <w:rPr>
          <w:rFonts w:ascii="Times New Roman" w:hAnsi="Times New Roman"/>
          <w:b/>
          <w:sz w:val="20"/>
          <w:szCs w:val="20"/>
        </w:rPr>
      </w:pPr>
    </w:p>
    <w:p w:rsidR="002C2E12" w:rsidRPr="00373C67" w:rsidRDefault="00E66569" w:rsidP="002C2E12">
      <w:pPr>
        <w:autoSpaceDE w:val="0"/>
        <w:autoSpaceDN w:val="0"/>
        <w:adjustRightInd w:val="0"/>
        <w:spacing w:after="0" w:line="360" w:lineRule="auto"/>
        <w:jc w:val="center"/>
        <w:rPr>
          <w:rFonts w:ascii="Times New Roman" w:hAnsi="Times New Roman"/>
          <w:b/>
          <w:sz w:val="20"/>
          <w:szCs w:val="20"/>
        </w:rPr>
      </w:pPr>
      <w:r>
        <w:rPr>
          <w:rFonts w:ascii="Times New Roman" w:hAnsi="Times New Roman"/>
          <w:b/>
          <w:sz w:val="20"/>
          <w:szCs w:val="20"/>
        </w:rPr>
        <w:lastRenderedPageBreak/>
        <w:t>Concurso</w:t>
      </w:r>
      <w:r w:rsidR="00D97106">
        <w:rPr>
          <w:rFonts w:ascii="Times New Roman" w:hAnsi="Times New Roman"/>
          <w:b/>
          <w:sz w:val="20"/>
          <w:szCs w:val="20"/>
        </w:rPr>
        <w:t xml:space="preserve"> Privad</w:t>
      </w:r>
      <w:r w:rsidR="00F87304">
        <w:rPr>
          <w:rFonts w:ascii="Times New Roman" w:hAnsi="Times New Roman"/>
          <w:b/>
          <w:sz w:val="20"/>
          <w:szCs w:val="20"/>
        </w:rPr>
        <w:t>o</w:t>
      </w:r>
      <w:r>
        <w:rPr>
          <w:rFonts w:ascii="Times New Roman" w:hAnsi="Times New Roman"/>
          <w:b/>
          <w:sz w:val="20"/>
          <w:szCs w:val="20"/>
        </w:rPr>
        <w:t xml:space="preserve"> Privado</w:t>
      </w:r>
      <w:r w:rsidR="00D97106">
        <w:rPr>
          <w:rFonts w:ascii="Times New Roman" w:hAnsi="Times New Roman"/>
          <w:b/>
          <w:sz w:val="20"/>
          <w:szCs w:val="20"/>
        </w:rPr>
        <w:t xml:space="preserve"> </w:t>
      </w:r>
      <w:r w:rsidR="002C2E12">
        <w:rPr>
          <w:rFonts w:ascii="Times New Roman" w:hAnsi="Times New Roman"/>
          <w:b/>
          <w:sz w:val="20"/>
          <w:szCs w:val="20"/>
        </w:rPr>
        <w:t xml:space="preserve"> </w:t>
      </w:r>
      <w:r w:rsidR="002C2E12" w:rsidRPr="00373C67">
        <w:rPr>
          <w:rFonts w:ascii="Times New Roman" w:hAnsi="Times New Roman"/>
          <w:b/>
          <w:sz w:val="20"/>
          <w:szCs w:val="20"/>
        </w:rPr>
        <w:t xml:space="preserve">Nº </w:t>
      </w:r>
      <w:r w:rsidR="002C2E12">
        <w:rPr>
          <w:rFonts w:ascii="Times New Roman" w:hAnsi="Times New Roman"/>
          <w:b/>
          <w:sz w:val="20"/>
          <w:szCs w:val="20"/>
        </w:rPr>
        <w:t>0</w:t>
      </w:r>
      <w:r w:rsidR="00F87304">
        <w:rPr>
          <w:rFonts w:ascii="Times New Roman" w:hAnsi="Times New Roman"/>
          <w:b/>
          <w:sz w:val="20"/>
          <w:szCs w:val="20"/>
        </w:rPr>
        <w:t>1</w:t>
      </w:r>
      <w:r w:rsidR="002C2E12" w:rsidRPr="00373C67">
        <w:rPr>
          <w:rFonts w:ascii="Times New Roman" w:hAnsi="Times New Roman"/>
          <w:b/>
          <w:sz w:val="20"/>
          <w:szCs w:val="20"/>
        </w:rPr>
        <w:t>/</w:t>
      </w:r>
      <w:r w:rsidR="002C2E12">
        <w:rPr>
          <w:rFonts w:ascii="Times New Roman" w:hAnsi="Times New Roman"/>
          <w:b/>
          <w:sz w:val="20"/>
          <w:szCs w:val="20"/>
        </w:rPr>
        <w:t>2</w:t>
      </w:r>
      <w:r w:rsidR="00826E1F">
        <w:rPr>
          <w:rFonts w:ascii="Times New Roman" w:hAnsi="Times New Roman"/>
          <w:b/>
          <w:sz w:val="20"/>
          <w:szCs w:val="20"/>
        </w:rPr>
        <w:t>3</w:t>
      </w:r>
      <w:r w:rsidR="002C2E12">
        <w:rPr>
          <w:rFonts w:ascii="Times New Roman" w:hAnsi="Times New Roman"/>
          <w:b/>
          <w:sz w:val="20"/>
          <w:szCs w:val="20"/>
        </w:rPr>
        <w:t xml:space="preserve"> – MAGIyC</w:t>
      </w:r>
    </w:p>
    <w:p w:rsidR="002C2E12" w:rsidRPr="00EB3BB2" w:rsidRDefault="002C2E12" w:rsidP="002C2E12">
      <w:pPr>
        <w:pStyle w:val="Ttulo8"/>
        <w:spacing w:before="0" w:line="360" w:lineRule="auto"/>
        <w:jc w:val="center"/>
        <w:rPr>
          <w:rFonts w:ascii="Times New Roman" w:hAnsi="Times New Roman" w:cs="Times New Roman"/>
          <w:b/>
          <w:color w:val="auto"/>
        </w:rPr>
      </w:pPr>
      <w:r w:rsidRPr="00EB3BB2">
        <w:rPr>
          <w:rFonts w:ascii="Times New Roman" w:hAnsi="Times New Roman" w:cs="Times New Roman"/>
          <w:b/>
          <w:color w:val="auto"/>
        </w:rPr>
        <w:t>Expediente Nº</w:t>
      </w:r>
      <w:r>
        <w:rPr>
          <w:rFonts w:ascii="Times New Roman" w:hAnsi="Times New Roman" w:cs="Times New Roman"/>
          <w:b/>
          <w:color w:val="auto"/>
        </w:rPr>
        <w:t xml:space="preserve"> </w:t>
      </w:r>
      <w:r w:rsidR="00826E1F">
        <w:rPr>
          <w:rFonts w:ascii="Times New Roman" w:hAnsi="Times New Roman" w:cs="Times New Roman"/>
          <w:b/>
          <w:color w:val="auto"/>
        </w:rPr>
        <w:t>2934</w:t>
      </w:r>
      <w:r>
        <w:rPr>
          <w:rFonts w:ascii="Times New Roman" w:hAnsi="Times New Roman" w:cs="Times New Roman"/>
          <w:b/>
          <w:color w:val="auto"/>
        </w:rPr>
        <w:t>/22</w:t>
      </w:r>
      <w:r w:rsidRPr="00EB3BB2">
        <w:rPr>
          <w:rFonts w:ascii="Times New Roman" w:hAnsi="Times New Roman" w:cs="Times New Roman"/>
          <w:b/>
          <w:color w:val="auto"/>
        </w:rPr>
        <w:t xml:space="preserve"> – M</w:t>
      </w:r>
      <w:r>
        <w:rPr>
          <w:rFonts w:ascii="Times New Roman" w:hAnsi="Times New Roman" w:cs="Times New Roman"/>
          <w:b/>
          <w:color w:val="auto"/>
        </w:rPr>
        <w:t>AGIyC</w:t>
      </w:r>
    </w:p>
    <w:p w:rsidR="002C2E12" w:rsidRPr="002C2E12" w:rsidRDefault="002C2E12" w:rsidP="00F87304">
      <w:pPr>
        <w:pStyle w:val="Textoindependiente"/>
        <w:spacing w:line="360" w:lineRule="auto"/>
        <w:rPr>
          <w:rFonts w:ascii="Times New Roman" w:hAnsi="Times New Roman" w:cs="Times New Roman"/>
          <w:bCs/>
          <w:sz w:val="20"/>
          <w:szCs w:val="20"/>
          <w:u w:val="single"/>
          <w:lang w:val="es-AR"/>
        </w:rPr>
      </w:pPr>
    </w:p>
    <w:p w:rsidR="00CA43C7" w:rsidRPr="00CA43C7" w:rsidRDefault="002C2E12" w:rsidP="00CA43C7">
      <w:pPr>
        <w:spacing w:line="360" w:lineRule="auto"/>
        <w:jc w:val="both"/>
        <w:rPr>
          <w:rFonts w:ascii="Times New Roman" w:hAnsi="Times New Roman"/>
          <w:bCs/>
          <w:sz w:val="20"/>
          <w:szCs w:val="20"/>
        </w:rPr>
      </w:pPr>
      <w:r w:rsidRPr="00373C67">
        <w:rPr>
          <w:rFonts w:ascii="Times New Roman" w:hAnsi="Times New Roman"/>
          <w:bCs/>
          <w:sz w:val="20"/>
          <w:szCs w:val="20"/>
          <w:u w:val="single"/>
        </w:rPr>
        <w:t>Objeto del llamado</w:t>
      </w:r>
      <w:r w:rsidRPr="00373C67">
        <w:rPr>
          <w:rFonts w:ascii="Times New Roman" w:hAnsi="Times New Roman"/>
          <w:sz w:val="20"/>
          <w:szCs w:val="20"/>
        </w:rPr>
        <w:t>:</w:t>
      </w:r>
      <w:r w:rsidRPr="007A4FEA">
        <w:rPr>
          <w:bCs/>
        </w:rPr>
        <w:t xml:space="preserve"> </w:t>
      </w:r>
      <w:r w:rsidR="00F87304">
        <w:rPr>
          <w:rFonts w:ascii="Times New Roman" w:hAnsi="Times New Roman"/>
          <w:bCs/>
          <w:sz w:val="20"/>
          <w:szCs w:val="20"/>
        </w:rPr>
        <w:t>Adquisición de 15 rollos de nylon</w:t>
      </w:r>
      <w:r w:rsidR="00AB1259">
        <w:rPr>
          <w:rFonts w:ascii="Times New Roman" w:hAnsi="Times New Roman"/>
          <w:bCs/>
          <w:sz w:val="20"/>
          <w:szCs w:val="20"/>
        </w:rPr>
        <w:t xml:space="preserve"> </w:t>
      </w:r>
      <w:r w:rsidR="009A20F3">
        <w:rPr>
          <w:rFonts w:ascii="Times New Roman" w:hAnsi="Times New Roman"/>
          <w:bCs/>
          <w:sz w:val="20"/>
          <w:szCs w:val="20"/>
        </w:rPr>
        <w:t>transparente</w:t>
      </w:r>
      <w:r w:rsidR="00F87304">
        <w:rPr>
          <w:rFonts w:ascii="Times New Roman" w:hAnsi="Times New Roman"/>
          <w:bCs/>
          <w:sz w:val="20"/>
          <w:szCs w:val="20"/>
        </w:rPr>
        <w:t xml:space="preserve"> de 200 micrones de espesor con filtro uv, de 2.20 metros de ancho por 100 metros de largo aproximados.- </w:t>
      </w:r>
    </w:p>
    <w:p w:rsidR="002615E6" w:rsidRPr="00373C67" w:rsidRDefault="002615E6" w:rsidP="0039283D">
      <w:pPr>
        <w:pStyle w:val="Textoindependiente"/>
        <w:spacing w:line="360" w:lineRule="auto"/>
        <w:jc w:val="center"/>
        <w:rPr>
          <w:rFonts w:ascii="Times New Roman" w:hAnsi="Times New Roman" w:cs="Times New Roman"/>
          <w:b/>
          <w:sz w:val="20"/>
          <w:szCs w:val="20"/>
        </w:rPr>
      </w:pPr>
      <w:r w:rsidRPr="00373C67">
        <w:rPr>
          <w:rFonts w:ascii="Times New Roman" w:hAnsi="Times New Roman" w:cs="Times New Roman"/>
          <w:b/>
          <w:sz w:val="20"/>
          <w:szCs w:val="20"/>
        </w:rPr>
        <w:t>SECCION II</w:t>
      </w:r>
    </w:p>
    <w:p w:rsidR="002615E6" w:rsidRPr="00373C67" w:rsidRDefault="002615E6" w:rsidP="002615E6">
      <w:pPr>
        <w:pStyle w:val="Textoindependiente"/>
        <w:spacing w:line="360" w:lineRule="auto"/>
        <w:jc w:val="center"/>
        <w:rPr>
          <w:rFonts w:ascii="Times New Roman" w:hAnsi="Times New Roman" w:cs="Times New Roman"/>
          <w:b/>
          <w:bCs/>
          <w:sz w:val="20"/>
          <w:szCs w:val="20"/>
        </w:rPr>
      </w:pPr>
      <w:r w:rsidRPr="00373C67">
        <w:rPr>
          <w:rFonts w:ascii="Times New Roman" w:hAnsi="Times New Roman" w:cs="Times New Roman"/>
          <w:b/>
          <w:bCs/>
          <w:sz w:val="20"/>
          <w:szCs w:val="20"/>
        </w:rPr>
        <w:t>CLAUSULAS GENERALES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823E7C" w:rsidRDefault="002615E6" w:rsidP="00403F36">
      <w:pPr>
        <w:pStyle w:val="Ttulo4"/>
        <w:spacing w:before="0" w:line="360" w:lineRule="auto"/>
        <w:jc w:val="center"/>
        <w:rPr>
          <w:rFonts w:ascii="Times New Roman" w:hAnsi="Times New Roman" w:cs="Times New Roman"/>
          <w:i w:val="0"/>
          <w:color w:val="auto"/>
          <w:sz w:val="20"/>
          <w:szCs w:val="20"/>
          <w:u w:val="single"/>
        </w:rPr>
      </w:pPr>
      <w:r w:rsidRPr="00823E7C">
        <w:rPr>
          <w:rFonts w:ascii="Times New Roman" w:hAnsi="Times New Roman" w:cs="Times New Roman"/>
          <w:i w:val="0"/>
          <w:color w:val="auto"/>
          <w:sz w:val="20"/>
          <w:szCs w:val="20"/>
          <w:u w:val="single"/>
        </w:rPr>
        <w:t>OBJETO DEL LLAMADO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1º</w:t>
      </w:r>
      <w:r w:rsidRPr="00373C67">
        <w:rPr>
          <w:rFonts w:ascii="Times New Roman" w:hAnsi="Times New Roman"/>
          <w:sz w:val="20"/>
          <w:szCs w:val="20"/>
        </w:rPr>
        <w:t>:</w:t>
      </w:r>
      <w:r w:rsidRPr="00373C67">
        <w:rPr>
          <w:rFonts w:ascii="Times New Roman" w:hAnsi="Times New Roman"/>
          <w:b/>
          <w:bCs/>
          <w:sz w:val="20"/>
          <w:szCs w:val="20"/>
        </w:rPr>
        <w:t xml:space="preserve"> </w:t>
      </w:r>
      <w:r w:rsidR="00403F36" w:rsidRPr="00373C67">
        <w:rPr>
          <w:rFonts w:ascii="Times New Roman" w:hAnsi="Times New Roman"/>
          <w:sz w:val="20"/>
          <w:szCs w:val="20"/>
        </w:rPr>
        <w:t>Llamase</w:t>
      </w:r>
      <w:r w:rsidRPr="00373C67">
        <w:rPr>
          <w:rFonts w:ascii="Times New Roman" w:hAnsi="Times New Roman"/>
          <w:sz w:val="20"/>
          <w:szCs w:val="20"/>
        </w:rPr>
        <w:t xml:space="preserve"> a </w:t>
      </w:r>
      <w:r w:rsidR="00CA43C7">
        <w:rPr>
          <w:rFonts w:ascii="Times New Roman" w:hAnsi="Times New Roman"/>
          <w:sz w:val="20"/>
          <w:szCs w:val="20"/>
        </w:rPr>
        <w:t>Concurso Privado</w:t>
      </w:r>
      <w:r w:rsidR="00373606">
        <w:rPr>
          <w:rFonts w:ascii="Times New Roman" w:hAnsi="Times New Roman"/>
          <w:sz w:val="20"/>
          <w:szCs w:val="20"/>
        </w:rPr>
        <w:t xml:space="preserve"> </w:t>
      </w:r>
      <w:r w:rsidR="002C2E12">
        <w:rPr>
          <w:rFonts w:ascii="Times New Roman" w:hAnsi="Times New Roman"/>
          <w:sz w:val="20"/>
          <w:szCs w:val="20"/>
        </w:rPr>
        <w:t xml:space="preserve">de Precios </w:t>
      </w:r>
      <w:r w:rsidRPr="00373C67">
        <w:rPr>
          <w:rFonts w:ascii="Times New Roman" w:hAnsi="Times New Roman"/>
          <w:sz w:val="20"/>
          <w:szCs w:val="20"/>
        </w:rPr>
        <w:t>para efectuar la contratación mencionada en el detalle y especificaciones anexas que constituyen las Cláusulas Particulares de este pliego.-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Las propuestas serán abiertas en el local, día y hora indicados en las Cláusulas Particulares, en presencia de las autoridades correspondientes y participantes que concurran, labrándose acta que será firmada por los funcionarios intervinientes y proponentes interesados.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Si el día fijado para la apertura fuere feriado o de asueto administrativo, ésta tendrá lugar el primer día hábil siguiente a la misma hora.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Solo se tomarán en consideración las propuestas que hubieran sido presentadas hasta la hora fijada para la apertura del acto.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Pasada dicha hora no se admitirán nuevas propuestas</w:t>
      </w:r>
      <w:r w:rsidR="0039283D">
        <w:rPr>
          <w:rFonts w:ascii="Times New Roman" w:hAnsi="Times New Roman"/>
          <w:sz w:val="20"/>
          <w:szCs w:val="20"/>
        </w:rPr>
        <w:t xml:space="preserve"> a no ser que, en un todo de acuerdo con los presentes en el acto licitatorio se acceda a incluirlas debiendo quedar ello asentado debidamente en el Acta de Apertura correspondiente </w:t>
      </w:r>
      <w:r w:rsidRPr="00373C67">
        <w:rPr>
          <w:rFonts w:ascii="Times New Roman" w:hAnsi="Times New Roman"/>
          <w:sz w:val="20"/>
          <w:szCs w:val="20"/>
        </w:rPr>
        <w:t>. Las que se reciban por correspondencia con posterioridad serán acumulada</w:t>
      </w:r>
      <w:r w:rsidR="004469A8">
        <w:rPr>
          <w:rFonts w:ascii="Times New Roman" w:hAnsi="Times New Roman"/>
          <w:sz w:val="20"/>
          <w:szCs w:val="20"/>
        </w:rPr>
        <w:t>s al expediente del Concurso</w:t>
      </w:r>
      <w:r w:rsidRPr="00373C67">
        <w:rPr>
          <w:rFonts w:ascii="Times New Roman" w:hAnsi="Times New Roman"/>
          <w:sz w:val="20"/>
          <w:szCs w:val="20"/>
        </w:rPr>
        <w:t>, con constancia correspondiente, procediéndose a la devolución de la garantía que pudiera contener</w:t>
      </w:r>
      <w:r w:rsidR="004469A8">
        <w:rPr>
          <w:rFonts w:ascii="Times New Roman" w:hAnsi="Times New Roman"/>
          <w:sz w:val="20"/>
          <w:szCs w:val="20"/>
        </w:rPr>
        <w:t xml:space="preserve"> si ésta hubiera sido solicitada</w:t>
      </w:r>
      <w:r w:rsidRPr="00373C67">
        <w:rPr>
          <w:rFonts w:ascii="Times New Roman" w:hAnsi="Times New Roman"/>
          <w:sz w:val="20"/>
          <w:szCs w:val="20"/>
        </w:rPr>
        <w:t>.-</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823E7C" w:rsidRDefault="002615E6" w:rsidP="00403F36">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ACEPTACION DE LAS OFERTAS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3º:</w:t>
      </w:r>
      <w:r w:rsidRPr="00373C67">
        <w:rPr>
          <w:rFonts w:ascii="Times New Roman" w:hAnsi="Times New Roman"/>
          <w:b/>
          <w:bCs/>
          <w:sz w:val="20"/>
          <w:szCs w:val="20"/>
        </w:rPr>
        <w:t xml:space="preserve"> </w:t>
      </w:r>
      <w:r w:rsidRPr="00373C67">
        <w:rPr>
          <w:rFonts w:ascii="Times New Roman" w:hAnsi="Times New Roman"/>
          <w:sz w:val="20"/>
          <w:szCs w:val="20"/>
        </w:rPr>
        <w:t>La presentación d</w:t>
      </w:r>
      <w:r w:rsidR="00693FF8">
        <w:rPr>
          <w:rFonts w:ascii="Times New Roman" w:hAnsi="Times New Roman"/>
          <w:sz w:val="20"/>
          <w:szCs w:val="20"/>
        </w:rPr>
        <w:t>e la oferta sin observación al P</w:t>
      </w:r>
      <w:r w:rsidRPr="00373C67">
        <w:rPr>
          <w:rFonts w:ascii="Times New Roman" w:hAnsi="Times New Roman"/>
          <w:sz w:val="20"/>
          <w:szCs w:val="20"/>
        </w:rPr>
        <w:t>liego de bases y condiciones, implica su conocimiento y aceptación y el sometimiento a todas sus disposiciones, a las del Régimen de Contrataciones vigente y a su Reglamento.-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Los proponentes deberán declarar bajo juramento no encontrarse comprendidos dentro de las inhibiciones establecidas en el artículo 102º de la Ley II Nº 76 (Anterior  Ley Nº 5447).-</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5º:</w:t>
      </w:r>
      <w:r w:rsidRPr="00373C67">
        <w:rPr>
          <w:rFonts w:ascii="Times New Roman" w:hAnsi="Times New Roman"/>
          <w:b/>
          <w:bCs/>
          <w:sz w:val="20"/>
          <w:szCs w:val="20"/>
        </w:rPr>
        <w:t xml:space="preserve"> </w:t>
      </w:r>
      <w:r w:rsidRPr="00373C67">
        <w:rPr>
          <w:rFonts w:ascii="Times New Roman" w:hAnsi="Times New Roman"/>
          <w:sz w:val="20"/>
          <w:szCs w:val="20"/>
        </w:rPr>
        <w:t>Las propuestas serán presentadas en lo posible impresas o en su defecto manuscritas en forma legible y con tinta; cada foja será firmada por persona autorizada de la empresa oferente, con aclaración de firma; estarán debidamente compaginadas y foliadas y serán entregadas personalmente en la oficina respect</w:t>
      </w:r>
      <w:r w:rsidR="004469A8">
        <w:rPr>
          <w:rFonts w:ascii="Times New Roman" w:hAnsi="Times New Roman"/>
          <w:sz w:val="20"/>
          <w:szCs w:val="20"/>
        </w:rPr>
        <w:t>iva de la Repartición que concursa</w:t>
      </w:r>
      <w:r w:rsidRPr="00373C67">
        <w:rPr>
          <w:rFonts w:ascii="Times New Roman" w:hAnsi="Times New Roman"/>
          <w:sz w:val="20"/>
          <w:szCs w:val="20"/>
        </w:rPr>
        <w:t xml:space="preserve"> o enviadas con la anticipación necesaria.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No se considerarán propuestas que contengan enmiendas, interlíneas o raspaduras que no estén debidamente salvadas con la firma del proponente.-</w:t>
      </w:r>
    </w:p>
    <w:p w:rsidR="008B2752" w:rsidRDefault="008B2752" w:rsidP="008B2752">
      <w:pPr>
        <w:autoSpaceDE w:val="0"/>
        <w:autoSpaceDN w:val="0"/>
        <w:adjustRightInd w:val="0"/>
        <w:jc w:val="both"/>
        <w:rPr>
          <w:rFonts w:ascii="Arial Narrow" w:hAnsi="Arial Narrow" w:cs="Arial,Bold"/>
          <w:color w:val="1D1B11"/>
          <w:u w:val="single"/>
        </w:rPr>
      </w:pPr>
    </w:p>
    <w:p w:rsidR="00A16CF0" w:rsidRPr="00373C67" w:rsidRDefault="008B2752" w:rsidP="00A16CF0">
      <w:pPr>
        <w:autoSpaceDE w:val="0"/>
        <w:autoSpaceDN w:val="0"/>
        <w:adjustRightInd w:val="0"/>
        <w:spacing w:after="0" w:line="360" w:lineRule="auto"/>
        <w:jc w:val="both"/>
        <w:rPr>
          <w:rFonts w:ascii="Times New Roman" w:hAnsi="Times New Roman"/>
          <w:sz w:val="20"/>
          <w:szCs w:val="20"/>
        </w:rPr>
      </w:pPr>
      <w:r w:rsidRPr="008B2752">
        <w:rPr>
          <w:rFonts w:ascii="Times New Roman" w:hAnsi="Times New Roman"/>
          <w:color w:val="1D1B11"/>
          <w:sz w:val="20"/>
          <w:szCs w:val="20"/>
          <w:u w:val="single"/>
        </w:rPr>
        <w:t>ARTICULO 6º:</w:t>
      </w:r>
      <w:r w:rsidRPr="008B2752">
        <w:rPr>
          <w:rFonts w:ascii="Times New Roman" w:hAnsi="Times New Roman"/>
          <w:b/>
          <w:bCs/>
          <w:color w:val="1D1B11"/>
          <w:sz w:val="20"/>
          <w:szCs w:val="20"/>
        </w:rPr>
        <w:t xml:space="preserve"> </w:t>
      </w:r>
      <w:r w:rsidR="00CC0917" w:rsidRPr="008B2752">
        <w:rPr>
          <w:rFonts w:ascii="Times New Roman" w:hAnsi="Times New Roman"/>
          <w:color w:val="1D1B11"/>
          <w:sz w:val="20"/>
          <w:szCs w:val="20"/>
        </w:rPr>
        <w:t>Toda propuesta deberá estar</w:t>
      </w:r>
      <w:r w:rsidR="00CC0917">
        <w:rPr>
          <w:rFonts w:ascii="Times New Roman" w:hAnsi="Times New Roman"/>
          <w:color w:val="1D1B11"/>
          <w:sz w:val="20"/>
          <w:szCs w:val="20"/>
        </w:rPr>
        <w:t xml:space="preserve"> </w:t>
      </w:r>
      <w:r w:rsidR="00CC0917" w:rsidRPr="008B2752">
        <w:rPr>
          <w:rFonts w:ascii="Times New Roman" w:hAnsi="Times New Roman"/>
          <w:color w:val="1D1B11"/>
          <w:sz w:val="20"/>
          <w:szCs w:val="20"/>
        </w:rPr>
        <w:t xml:space="preserve"> redactada en idioma nacional y los precios expresados en</w:t>
      </w:r>
      <w:r w:rsidR="00CC0917">
        <w:rPr>
          <w:rFonts w:ascii="Times New Roman" w:hAnsi="Times New Roman"/>
          <w:color w:val="1D1B11"/>
          <w:sz w:val="20"/>
          <w:szCs w:val="20"/>
        </w:rPr>
        <w:t xml:space="preserve"> moneda nacional de curso legal.-</w:t>
      </w:r>
      <w:r w:rsidR="00CC0917" w:rsidRPr="008B2752">
        <w:rPr>
          <w:rFonts w:ascii="Times New Roman" w:hAnsi="Times New Roman"/>
          <w:color w:val="1D1B11"/>
          <w:sz w:val="20"/>
          <w:szCs w:val="20"/>
        </w:rPr>
        <w:t xml:space="preserve"> </w:t>
      </w:r>
    </w:p>
    <w:p w:rsidR="008B2752" w:rsidRPr="008B2752" w:rsidRDefault="008B2752" w:rsidP="008B2752">
      <w:pPr>
        <w:autoSpaceDE w:val="0"/>
        <w:autoSpaceDN w:val="0"/>
        <w:adjustRightInd w:val="0"/>
        <w:jc w:val="both"/>
        <w:rPr>
          <w:rFonts w:ascii="Times New Roman" w:hAnsi="Times New Roman"/>
          <w:color w:val="1D1B11"/>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lastRenderedPageBreak/>
        <w:t>ARTÍCULO 7º:</w:t>
      </w:r>
      <w:r w:rsidRPr="00373C67">
        <w:rPr>
          <w:rFonts w:ascii="Times New Roman" w:hAnsi="Times New Roman"/>
          <w:b/>
          <w:bCs/>
          <w:sz w:val="20"/>
          <w:szCs w:val="20"/>
        </w:rPr>
        <w:t xml:space="preserve"> </w:t>
      </w:r>
      <w:r w:rsidRPr="00373C67">
        <w:rPr>
          <w:rFonts w:ascii="Times New Roman" w:hAnsi="Times New Roman"/>
          <w:sz w:val="20"/>
          <w:szCs w:val="20"/>
        </w:rPr>
        <w:t>En el sobre, que estará perfectamente cerrado y sin identificar, se indicará en forma destacada el Nombre y Domicilio de la Repartición</w:t>
      </w:r>
      <w:r w:rsidR="004469A8">
        <w:rPr>
          <w:rFonts w:ascii="Times New Roman" w:hAnsi="Times New Roman"/>
          <w:sz w:val="20"/>
          <w:szCs w:val="20"/>
        </w:rPr>
        <w:t>; Tipo y Número de Concurso</w:t>
      </w:r>
      <w:r w:rsidRPr="00373C67">
        <w:rPr>
          <w:rFonts w:ascii="Times New Roman" w:hAnsi="Times New Roman"/>
          <w:sz w:val="20"/>
          <w:szCs w:val="20"/>
        </w:rPr>
        <w:t xml:space="preserve"> y la expresión de la Fecha y Hora de apertura.-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823E7C" w:rsidRDefault="002615E6" w:rsidP="0006280B">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DOMICILIO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8º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El oferente deberá declarar su domicilio real y legal, siendo requisito que este último se fije en la Provincia del Chubut, sometiéndose expresamente a la Justicia de la misma.-</w:t>
      </w:r>
    </w:p>
    <w:p w:rsidR="002615E6" w:rsidRDefault="002615E6" w:rsidP="002615E6">
      <w:pPr>
        <w:autoSpaceDE w:val="0"/>
        <w:autoSpaceDN w:val="0"/>
        <w:adjustRightInd w:val="0"/>
        <w:spacing w:after="0" w:line="360" w:lineRule="auto"/>
        <w:jc w:val="center"/>
        <w:rPr>
          <w:rFonts w:ascii="Times New Roman" w:hAnsi="Times New Roman"/>
          <w:sz w:val="20"/>
          <w:szCs w:val="20"/>
        </w:rPr>
      </w:pPr>
    </w:p>
    <w:p w:rsidR="002615E6" w:rsidRPr="00823E7C" w:rsidRDefault="002615E6" w:rsidP="00823E7C">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COTIZACION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9º:</w:t>
      </w:r>
      <w:r w:rsidRPr="00373C67">
        <w:rPr>
          <w:rFonts w:ascii="Times New Roman" w:hAnsi="Times New Roman"/>
          <w:b/>
          <w:bCs/>
          <w:sz w:val="20"/>
          <w:szCs w:val="20"/>
        </w:rPr>
        <w:t xml:space="preserve"> </w:t>
      </w:r>
      <w:r w:rsidRPr="00373C67">
        <w:rPr>
          <w:rFonts w:ascii="Times New Roman" w:hAnsi="Times New Roman"/>
          <w:sz w:val="20"/>
          <w:szCs w:val="20"/>
        </w:rPr>
        <w:t>La cotización deberá ajustarse a lo establecido en las cláusulas generales y particulares y especificará el precio unitario y total de cada renglón y el total general de la propuesta.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Al final de la oferta se indicará si el precio cotizado es neto y la bonificación o descuento si lo hubiera.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En el caso de que el total de cada renglón no responda al precio unitario del mismo, se tomará como base este último para determinar el total de la propuesta.-</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10º:</w:t>
      </w:r>
      <w:r w:rsidRPr="00373C67">
        <w:rPr>
          <w:rFonts w:ascii="Times New Roman" w:hAnsi="Times New Roman"/>
          <w:b/>
          <w:bCs/>
          <w:sz w:val="20"/>
          <w:szCs w:val="20"/>
        </w:rPr>
        <w:t xml:space="preserve"> </w:t>
      </w:r>
      <w:r w:rsidRPr="00373C67">
        <w:rPr>
          <w:rFonts w:ascii="Times New Roman" w:hAnsi="Times New Roman"/>
          <w:sz w:val="20"/>
          <w:szCs w:val="20"/>
        </w:rPr>
        <w:t>El oferente podrá formular propuesta por todo o parte de lo solicitado y aún por parte del renglón, salvo que el pliego de condiciones particulares establezca lo contrario.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Asimismo, podrá ofertar por el total de los renglones, sobre la base de su adjudicación íntegra, únicamente cuando así se hubiere previsto en las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11º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 xml:space="preserve">Podrán cotizarse alternativas o </w:t>
      </w:r>
      <w:r w:rsidR="004469A8">
        <w:rPr>
          <w:rFonts w:ascii="Times New Roman" w:hAnsi="Times New Roman"/>
          <w:sz w:val="20"/>
          <w:szCs w:val="20"/>
        </w:rPr>
        <w:t>mejoras de los renglones concurs</w:t>
      </w:r>
      <w:r w:rsidRPr="00373C67">
        <w:rPr>
          <w:rFonts w:ascii="Times New Roman" w:hAnsi="Times New Roman"/>
          <w:sz w:val="20"/>
          <w:szCs w:val="20"/>
        </w:rPr>
        <w:t>ados, pero éstas no eximen al proponente de la presentación de la oferta básica ajustada a las especificaciones técnicas establecidas.-</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12º:</w:t>
      </w:r>
      <w:r w:rsidRPr="00373C67">
        <w:rPr>
          <w:rFonts w:ascii="Times New Roman" w:hAnsi="Times New Roman"/>
          <w:b/>
          <w:bCs/>
          <w:sz w:val="20"/>
          <w:szCs w:val="20"/>
        </w:rPr>
        <w:t xml:space="preserve"> </w:t>
      </w:r>
      <w:r w:rsidRPr="00373C67">
        <w:rPr>
          <w:rFonts w:ascii="Times New Roman" w:hAnsi="Times New Roman"/>
          <w:sz w:val="20"/>
          <w:szCs w:val="20"/>
        </w:rPr>
        <w:t>Los artículos ofrecidos deberán ser nuevos, sin uso e indicará marca y origen de los mismos.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Se permitirá cotizar bienes usados cuando así se lo especifique en el pliego de Cláusulas Particulares, en cuyo caso la Repartición licitante se reserva el derecho de solicitar un dictamen técnico de calidad, correcto funcionamiento y vida útil estimada y garantizada.-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13º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Cuando se cotizare más de una marca, se entenderá que la Repartición tiene el derecho de optar por una de ellas, expresando su nombre en la Orden de Compra.-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14º:</w:t>
      </w:r>
      <w:r w:rsidRPr="00373C67">
        <w:rPr>
          <w:rFonts w:ascii="Times New Roman" w:hAnsi="Times New Roman"/>
          <w:b/>
          <w:bCs/>
          <w:sz w:val="20"/>
          <w:szCs w:val="20"/>
        </w:rPr>
        <w:t xml:space="preserve"> </w:t>
      </w:r>
      <w:r w:rsidRPr="00373C67">
        <w:rPr>
          <w:rFonts w:ascii="Times New Roman" w:hAnsi="Times New Roman"/>
          <w:sz w:val="20"/>
          <w:szCs w:val="20"/>
        </w:rPr>
        <w:t>Determinase que los precios establecidos en las propuestas y en el contrato a la fecha en que entraran en vigencia modificaciones del régimen de exenciones o de las alícuotas a las que se liquida el impuesto al Valor Agregado, deberán ser ajustados en la medida de la incidencia fiscal que sobre ellos tuvieran tales modificaciones.-</w:t>
      </w:r>
    </w:p>
    <w:p w:rsidR="002615E6" w:rsidRPr="00373C67" w:rsidRDefault="002615E6" w:rsidP="002615E6">
      <w:pPr>
        <w:spacing w:after="0" w:line="360" w:lineRule="auto"/>
        <w:rPr>
          <w:rFonts w:ascii="Times New Roman" w:hAnsi="Times New Roman"/>
          <w:sz w:val="20"/>
          <w:szCs w:val="20"/>
        </w:rPr>
      </w:pPr>
    </w:p>
    <w:p w:rsidR="002615E6" w:rsidRPr="00823E7C" w:rsidRDefault="002615E6" w:rsidP="00823E7C">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COMPARACIÓN DE OFERTAS</w:t>
      </w:r>
    </w:p>
    <w:p w:rsidR="009B007F" w:rsidRDefault="009B007F" w:rsidP="002615E6">
      <w:pPr>
        <w:autoSpaceDE w:val="0"/>
        <w:autoSpaceDN w:val="0"/>
        <w:adjustRightInd w:val="0"/>
        <w:spacing w:after="0" w:line="360" w:lineRule="auto"/>
        <w:jc w:val="both"/>
        <w:rPr>
          <w:rFonts w:ascii="Times New Roman" w:hAnsi="Times New Roman"/>
          <w:sz w:val="20"/>
          <w:szCs w:val="20"/>
          <w:u w:val="single"/>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15º:</w:t>
      </w:r>
      <w:r w:rsidRPr="00373C67">
        <w:rPr>
          <w:rFonts w:ascii="Times New Roman" w:hAnsi="Times New Roman"/>
          <w:b/>
          <w:bCs/>
          <w:sz w:val="20"/>
          <w:szCs w:val="20"/>
        </w:rPr>
        <w:t xml:space="preserve"> </w:t>
      </w:r>
      <w:r w:rsidRPr="00373C67">
        <w:rPr>
          <w:rFonts w:ascii="Times New Roman" w:hAnsi="Times New Roman"/>
          <w:sz w:val="20"/>
          <w:szCs w:val="20"/>
        </w:rPr>
        <w:t>No serán consideradas, a los efectos de la comparación de ofertas, las bonificaciones por precio o descuentos que se encuentren sujetos a plazos de pago determinados o a cualquier otra condición.-</w:t>
      </w:r>
    </w:p>
    <w:p w:rsidR="002615E6" w:rsidRPr="00823E7C" w:rsidRDefault="002615E6" w:rsidP="002615E6">
      <w:pPr>
        <w:autoSpaceDE w:val="0"/>
        <w:autoSpaceDN w:val="0"/>
        <w:adjustRightInd w:val="0"/>
        <w:spacing w:after="0" w:line="360" w:lineRule="auto"/>
        <w:jc w:val="both"/>
        <w:rPr>
          <w:rFonts w:ascii="Times New Roman" w:hAnsi="Times New Roman"/>
          <w:b/>
          <w:sz w:val="20"/>
          <w:szCs w:val="20"/>
          <w:u w:val="single"/>
        </w:rPr>
      </w:pPr>
    </w:p>
    <w:p w:rsidR="002615E6" w:rsidRPr="00823E7C" w:rsidRDefault="002615E6" w:rsidP="00823E7C">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DOCUMENTACIÓN QUE DEBERÁ ACOMPAÑARSE A LA PROPUESTA</w:t>
      </w:r>
    </w:p>
    <w:p w:rsidR="002615E6" w:rsidRPr="00373C67" w:rsidRDefault="002615E6" w:rsidP="002615E6">
      <w:pPr>
        <w:spacing w:after="0" w:line="360" w:lineRule="auto"/>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16º:</w:t>
      </w:r>
      <w:r w:rsidRPr="00373C67">
        <w:rPr>
          <w:rFonts w:ascii="Times New Roman" w:hAnsi="Times New Roman"/>
          <w:b/>
          <w:bCs/>
          <w:sz w:val="20"/>
          <w:szCs w:val="20"/>
        </w:rPr>
        <w:t xml:space="preserve"> </w:t>
      </w:r>
      <w:r w:rsidRPr="00373C67">
        <w:rPr>
          <w:rFonts w:ascii="Times New Roman" w:hAnsi="Times New Roman"/>
          <w:sz w:val="20"/>
          <w:szCs w:val="20"/>
        </w:rPr>
        <w:t>A cada propuesta se acompañará:</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CE78C9"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a</w:t>
      </w:r>
      <w:r w:rsidR="002615E6" w:rsidRPr="00373C67">
        <w:rPr>
          <w:rFonts w:ascii="Times New Roman" w:hAnsi="Times New Roman"/>
          <w:sz w:val="20"/>
          <w:szCs w:val="20"/>
        </w:rPr>
        <w:t>) Fotocopia del instrumento que demuestra la repres</w:t>
      </w:r>
      <w:r w:rsidR="00366ABC">
        <w:rPr>
          <w:rFonts w:ascii="Times New Roman" w:hAnsi="Times New Roman"/>
          <w:sz w:val="20"/>
          <w:szCs w:val="20"/>
        </w:rPr>
        <w:t>entatividad legal del firmante;</w:t>
      </w:r>
    </w:p>
    <w:p w:rsidR="002615E6" w:rsidRPr="00373C67" w:rsidRDefault="00CE78C9"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lastRenderedPageBreak/>
        <w:t>b</w:t>
      </w:r>
      <w:r w:rsidR="002615E6" w:rsidRPr="00373C67">
        <w:rPr>
          <w:rFonts w:ascii="Times New Roman" w:hAnsi="Times New Roman"/>
          <w:sz w:val="20"/>
          <w:szCs w:val="20"/>
        </w:rPr>
        <w:t xml:space="preserve">) Constancia de pre-inscripción en el Padrón de Proveedores de la Provincia a realizar en el sitio web </w:t>
      </w:r>
      <w:r w:rsidR="002615E6" w:rsidRPr="00373C67">
        <w:rPr>
          <w:rFonts w:ascii="Times New Roman" w:hAnsi="Times New Roman"/>
          <w:sz w:val="20"/>
          <w:szCs w:val="20"/>
          <w:u w:val="single"/>
        </w:rPr>
        <w:t>http://www.chubut.gov.ar/contrataciones</w:t>
      </w:r>
      <w:r w:rsidR="00366ABC">
        <w:rPr>
          <w:rFonts w:ascii="Times New Roman" w:hAnsi="Times New Roman"/>
          <w:sz w:val="20"/>
          <w:szCs w:val="20"/>
        </w:rPr>
        <w:t xml:space="preserve"> o de inscripción si así fuera;</w:t>
      </w:r>
    </w:p>
    <w:p w:rsidR="002615E6" w:rsidRPr="00373C67" w:rsidRDefault="00CE78C9" w:rsidP="002615E6">
      <w:pPr>
        <w:autoSpaceDE w:val="0"/>
        <w:autoSpaceDN w:val="0"/>
        <w:adjustRightInd w:val="0"/>
        <w:spacing w:after="0" w:line="360" w:lineRule="auto"/>
        <w:jc w:val="both"/>
        <w:rPr>
          <w:rFonts w:ascii="Times New Roman" w:hAnsi="Times New Roman"/>
          <w:bCs/>
          <w:iCs/>
          <w:sz w:val="20"/>
          <w:szCs w:val="20"/>
          <w:lang w:val="es-ES_tradnl"/>
        </w:rPr>
      </w:pPr>
      <w:r>
        <w:rPr>
          <w:rFonts w:ascii="Times New Roman" w:hAnsi="Times New Roman"/>
          <w:sz w:val="20"/>
          <w:szCs w:val="20"/>
        </w:rPr>
        <w:t>c</w:t>
      </w:r>
      <w:r w:rsidR="002615E6" w:rsidRPr="00373C67">
        <w:rPr>
          <w:rFonts w:ascii="Times New Roman" w:hAnsi="Times New Roman"/>
          <w:sz w:val="20"/>
          <w:szCs w:val="20"/>
        </w:rPr>
        <w:t xml:space="preserve">) </w:t>
      </w:r>
      <w:r w:rsidR="002615E6" w:rsidRPr="00373C67">
        <w:rPr>
          <w:rFonts w:ascii="Times New Roman" w:hAnsi="Times New Roman"/>
          <w:bCs/>
          <w:iCs/>
          <w:sz w:val="20"/>
          <w:szCs w:val="20"/>
          <w:lang w:val="es-ES_tradnl"/>
        </w:rPr>
        <w:t>Certificado de cumplimiento de obligaciones fiscales con la Provincia o constancia de no inscripción, según corresponda emitido por la  Dirección General de Rentas de</w:t>
      </w:r>
      <w:r w:rsidR="004551A4">
        <w:rPr>
          <w:rFonts w:ascii="Times New Roman" w:hAnsi="Times New Roman"/>
          <w:bCs/>
          <w:iCs/>
          <w:sz w:val="20"/>
          <w:szCs w:val="20"/>
          <w:lang w:val="es-ES_tradnl"/>
        </w:rPr>
        <w:t xml:space="preserve"> la Provincia del Chubut, Art. 31 Ley Nº XXIV  Nº 94</w:t>
      </w:r>
      <w:r w:rsidR="00366ABC">
        <w:rPr>
          <w:rFonts w:ascii="Times New Roman" w:hAnsi="Times New Roman"/>
          <w:bCs/>
          <w:iCs/>
          <w:sz w:val="20"/>
          <w:szCs w:val="20"/>
          <w:lang w:val="es-ES_tradnl"/>
        </w:rPr>
        <w:t xml:space="preserve"> (antes Ley 5450);</w:t>
      </w:r>
    </w:p>
    <w:p w:rsidR="002615E6" w:rsidRPr="00373C67" w:rsidRDefault="00CE78C9"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d</w:t>
      </w:r>
      <w:r w:rsidR="002615E6" w:rsidRPr="00373C67">
        <w:rPr>
          <w:rFonts w:ascii="Times New Roman" w:hAnsi="Times New Roman"/>
          <w:sz w:val="20"/>
          <w:szCs w:val="20"/>
        </w:rPr>
        <w:t>) Pliegos de Cláusulas Generales y Particulares, Especificaciones Técnicas y las Declaraciones Juradas indicadas como Anexos I a II debida</w:t>
      </w:r>
      <w:r w:rsidR="00366ABC">
        <w:rPr>
          <w:rFonts w:ascii="Times New Roman" w:hAnsi="Times New Roman"/>
          <w:sz w:val="20"/>
          <w:szCs w:val="20"/>
        </w:rPr>
        <w:t>mente firmados por el oferente;</w:t>
      </w:r>
    </w:p>
    <w:p w:rsidR="004551A4" w:rsidRDefault="00CE78C9"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e</w:t>
      </w:r>
      <w:r w:rsidR="002615E6" w:rsidRPr="00373C67">
        <w:rPr>
          <w:rFonts w:ascii="Times New Roman" w:hAnsi="Times New Roman"/>
          <w:sz w:val="20"/>
          <w:szCs w:val="20"/>
        </w:rPr>
        <w:t>) Los certificados de no encontrarse comprendido en la prohibición establecida en el artículo 102º, inciso d) de la Ley II Nº 76 (anterior Ley 5447) (deudor moroso), reglamentado por los artículos 73º y 74º del Decreto Nº 777/06, cuando así lo establezca el pliego de cláusulas particulares.</w:t>
      </w:r>
    </w:p>
    <w:p w:rsidR="004551A4" w:rsidRPr="00373C67" w:rsidRDefault="00CE78C9"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f</w:t>
      </w:r>
      <w:r w:rsidR="004551A4">
        <w:rPr>
          <w:rFonts w:ascii="Times New Roman" w:hAnsi="Times New Roman"/>
          <w:sz w:val="20"/>
          <w:szCs w:val="20"/>
        </w:rPr>
        <w:t>) Comprobante emitido por  el Registro de Alimentantes Moroso;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D40D62"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w:t>
      </w:r>
      <w:r w:rsidR="002615E6" w:rsidRPr="00373C67">
        <w:rPr>
          <w:rFonts w:ascii="Times New Roman" w:hAnsi="Times New Roman"/>
          <w:sz w:val="20"/>
          <w:szCs w:val="20"/>
        </w:rPr>
        <w:t>Cuando el domicilio real del oferente se encuentre fuera del territorio de la Pro</w:t>
      </w:r>
      <w:r w:rsidR="004469A8">
        <w:rPr>
          <w:rFonts w:ascii="Times New Roman" w:hAnsi="Times New Roman"/>
          <w:sz w:val="20"/>
          <w:szCs w:val="20"/>
        </w:rPr>
        <w:t>vincia, la Repartición concursante</w:t>
      </w:r>
      <w:r w:rsidR="002615E6" w:rsidRPr="00373C67">
        <w:rPr>
          <w:rFonts w:ascii="Times New Roman" w:hAnsi="Times New Roman"/>
          <w:sz w:val="20"/>
          <w:szCs w:val="20"/>
        </w:rPr>
        <w:t xml:space="preserve"> gestionará ante las autoridades correspondientes las certificaciones demostrativas respecto de su situación sobre el particular.-</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823E7C" w:rsidRDefault="002615E6" w:rsidP="00823E7C">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GARANTIA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17º:</w:t>
      </w:r>
      <w:r w:rsidRPr="00373C67">
        <w:rPr>
          <w:rFonts w:ascii="Times New Roman" w:hAnsi="Times New Roman"/>
          <w:b/>
          <w:bCs/>
          <w:sz w:val="20"/>
          <w:szCs w:val="20"/>
        </w:rPr>
        <w:t xml:space="preserve"> </w:t>
      </w:r>
      <w:r w:rsidRPr="00373C67">
        <w:rPr>
          <w:rFonts w:ascii="Times New Roman" w:hAnsi="Times New Roman"/>
          <w:sz w:val="20"/>
          <w:szCs w:val="20"/>
        </w:rPr>
        <w:t>Las garantías afianzan el cumplimiento de todas las obligaciones establecidas en el pliego de bases y condiciones por parte del oferente en su calidad de tal o de adjudicatario, habiéndose determinado en los artículos 109º y 110º de la Ley II Nº 76 (anterior Ley 5447) que los importes en tal concepto no podrán ser inferiores a lo siguiente: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a) </w:t>
      </w:r>
      <w:r w:rsidRPr="00373C67">
        <w:rPr>
          <w:rFonts w:ascii="Times New Roman" w:hAnsi="Times New Roman"/>
          <w:sz w:val="20"/>
          <w:szCs w:val="20"/>
          <w:u w:val="single"/>
        </w:rPr>
        <w:t>Garantía de mantenimiento de oferta:</w:t>
      </w:r>
      <w:r w:rsidRPr="00373C67">
        <w:rPr>
          <w:rFonts w:ascii="Times New Roman" w:hAnsi="Times New Roman"/>
          <w:sz w:val="20"/>
          <w:szCs w:val="20"/>
        </w:rPr>
        <w:t xml:space="preserve"> el UNO POR CIENTO (1%) del presupuesto oficial.</w:t>
      </w:r>
    </w:p>
    <w:p w:rsidR="007A4FEA"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De</w:t>
      </w:r>
      <w:r w:rsidR="007A4FEA">
        <w:rPr>
          <w:rFonts w:ascii="Times New Roman" w:hAnsi="Times New Roman"/>
          <w:sz w:val="20"/>
          <w:szCs w:val="20"/>
        </w:rPr>
        <w:t>berá acompañarse a la propuesta:</w:t>
      </w:r>
    </w:p>
    <w:p w:rsidR="002615E6" w:rsidRPr="00373C67" w:rsidRDefault="007A4FEA"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w:t>
      </w:r>
      <w:r w:rsidR="002615E6" w:rsidRPr="00373C67">
        <w:rPr>
          <w:rFonts w:ascii="Times New Roman" w:hAnsi="Times New Roman"/>
          <w:sz w:val="20"/>
          <w:szCs w:val="20"/>
        </w:rPr>
        <w:t>Cuando el presupuesto oficial estuviere determinado por renglón, la garantía podrá ser constituida calculándola sobre los renglones que se cotizan.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b) </w:t>
      </w:r>
      <w:r w:rsidRPr="00373C67">
        <w:rPr>
          <w:rFonts w:ascii="Times New Roman" w:hAnsi="Times New Roman"/>
          <w:sz w:val="20"/>
          <w:szCs w:val="20"/>
          <w:u w:val="single"/>
        </w:rPr>
        <w:t>Garantía de cumplimiento del contrato</w:t>
      </w:r>
      <w:r w:rsidRPr="00373C67">
        <w:rPr>
          <w:rFonts w:ascii="Times New Roman" w:hAnsi="Times New Roman"/>
          <w:sz w:val="20"/>
          <w:szCs w:val="20"/>
        </w:rPr>
        <w:t>: el CINCO POR CIENTO (5%) del valor total adjudicado.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Será entregada o depositada por el adjudicatario a la orden de quien se indique en las cláusulas particulares, dentro de los OCHO (8) días siguientes de haberse concretado la notificación de la adjudicación.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Cuando el término de entrega de los elementos sea por un plazo inferior al anteriormente indicado, la garantía se constituirá con DOS (2) días de anticipación a la fecha señalada para la entrega, excepto que la mercadería fuera entregada antes de ese plazo.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El adjudicatario podrá imputar a la misma el importe ya depositado para afianzar el mantenimiento de la oferta e integrar el saldo correspondiente.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Cláusulas Particulares establecerán los porcentajes que se aplicarán.-</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18º:</w:t>
      </w:r>
      <w:r w:rsidRPr="00373C67">
        <w:rPr>
          <w:rFonts w:ascii="Times New Roman" w:hAnsi="Times New Roman"/>
          <w:sz w:val="20"/>
          <w:szCs w:val="20"/>
        </w:rPr>
        <w:t xml:space="preserve"> Las garantías podrán constituirse, salvo que esté expresamente determinado de otro modo en las cláusulas particulares, en algunas de estas formas: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925BE5"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 En efectivo –moneda nacional. En caso de dinero en efectivo, deberá depositarse en la cuenta del Banco del Chubut S.A. que establezcan los pl</w:t>
      </w:r>
      <w:r w:rsidR="00925BE5">
        <w:rPr>
          <w:rFonts w:ascii="Times New Roman" w:hAnsi="Times New Roman"/>
          <w:sz w:val="20"/>
          <w:szCs w:val="20"/>
        </w:rPr>
        <w:t>iegos de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No se admitirá la constitución de la garantía en el acto de apertura si la misma no se encuentra dentro del sobre.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b) Con fianza bancaria o seguro de caución emitida a favor de la “Provincia del Chubut” en el caso de la Administración Central y a favor de la Repartición en el caso de Descentralizados.</w:t>
      </w:r>
    </w:p>
    <w:p w:rsidR="002615E6"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El monto total de la garantía podrá ser constituido combinando las formas previstas en este artículo.-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DEVOLUCIÓN DE LAS GARANTIAS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ARTÍCULO 19º:</w:t>
      </w:r>
      <w:r w:rsidRPr="00373C67">
        <w:rPr>
          <w:rFonts w:ascii="Times New Roman" w:hAnsi="Times New Roman"/>
          <w:b/>
          <w:bCs/>
          <w:sz w:val="20"/>
          <w:szCs w:val="20"/>
        </w:rPr>
        <w:t xml:space="preserve"> </w:t>
      </w:r>
      <w:r w:rsidRPr="00373C67">
        <w:rPr>
          <w:rFonts w:ascii="Times New Roman" w:hAnsi="Times New Roman"/>
          <w:sz w:val="20"/>
          <w:szCs w:val="20"/>
        </w:rPr>
        <w:t>Las garantías de las ofertas que no resultaron adjudicatarias, serán devueltas de oficio y de inmediato, una vez que se encuentre firme la adjudicación respectiva.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garantías de las ofertas que resultaron adjudicatarias serán devueltas una vez que se haya constituido la garantía de adjudicación o se haya cumplido el suministro, lo que ocurra primero.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 garantía de cumplimiento del contrato se devolverá una vez cumplido el mismo.-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PLAZOS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20º:</w:t>
      </w:r>
      <w:r w:rsidRPr="00373C67">
        <w:rPr>
          <w:rFonts w:ascii="Times New Roman" w:hAnsi="Times New Roman"/>
          <w:b/>
          <w:bCs/>
          <w:sz w:val="20"/>
          <w:szCs w:val="20"/>
        </w:rPr>
        <w:t xml:space="preserve"> </w:t>
      </w:r>
      <w:r w:rsidRPr="00373C67">
        <w:rPr>
          <w:rFonts w:ascii="Times New Roman" w:hAnsi="Times New Roman"/>
          <w:sz w:val="20"/>
          <w:szCs w:val="20"/>
        </w:rPr>
        <w:t>Los plazos de mantenimiento de las propuestas, de las entregas, etc., serán los establecidos en las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Siempre que no se exprese otra cosa, se computarán en días laborables para la Administración Pública Provincial.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Vencido el plazo fijado de mantenimiento de ofertas, la Repartición podrá solicitar prórroga por hasta TRES (3) sucesivos períodos iguales. La falta de respuesta en el plazo que se establezca, implicará la aceptación de la prórroga.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Vencido el plazo original fijado en el pliego de condiciones particulares, el oferente podrá retirarse sin sanción alguna.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MUESTRAS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21º:</w:t>
      </w:r>
      <w:r w:rsidRPr="00373C67">
        <w:rPr>
          <w:rFonts w:ascii="Times New Roman" w:hAnsi="Times New Roman"/>
          <w:b/>
          <w:bCs/>
          <w:sz w:val="20"/>
          <w:szCs w:val="20"/>
        </w:rPr>
        <w:t xml:space="preserve"> </w:t>
      </w:r>
      <w:r w:rsidRPr="00373C67">
        <w:rPr>
          <w:rFonts w:ascii="Times New Roman" w:hAnsi="Times New Roman"/>
          <w:sz w:val="20"/>
          <w:szCs w:val="20"/>
        </w:rPr>
        <w:t>La exigencia de presentar muestras, catálogos y/o folletos ilustrativos estará determinada en las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Serán presentadas con la propuesta y hasta el momento de la apertura de ofertas.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cláusulas particulares fijarán el lugar y fecha límite para la presentación de las muestras cuando deban entregarse por separado, en cuyo caso deberán ser embaladas, indicándose en parte visible, la contratación a que corresponde, otorgándose el correspondiente recibo que será incorporado al sobre que contiene la oferta.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Si el pliego de condiciones particulares estableciera muestra-patrón bastará al oferente manifestar en su propuesta que lo ofertado se ajusta a la misma.-</w:t>
      </w:r>
    </w:p>
    <w:p w:rsidR="002615E6" w:rsidRPr="00373C67" w:rsidRDefault="002615E6" w:rsidP="002615E6">
      <w:pPr>
        <w:pStyle w:val="Ttulo5"/>
        <w:spacing w:before="0" w:line="360" w:lineRule="auto"/>
        <w:rPr>
          <w:rFonts w:ascii="Times New Roman" w:hAnsi="Times New Roman" w:cs="Times New Roman"/>
          <w:color w:val="auto"/>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RECHAZO DE LAS OFERTAS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22º:</w:t>
      </w:r>
      <w:r w:rsidRPr="00373C67">
        <w:rPr>
          <w:rFonts w:ascii="Times New Roman" w:hAnsi="Times New Roman"/>
          <w:b/>
          <w:bCs/>
          <w:sz w:val="20"/>
          <w:szCs w:val="20"/>
        </w:rPr>
        <w:t xml:space="preserve"> </w:t>
      </w:r>
      <w:r w:rsidRPr="00373C67">
        <w:rPr>
          <w:rFonts w:ascii="Times New Roman" w:hAnsi="Times New Roman"/>
          <w:sz w:val="20"/>
          <w:szCs w:val="20"/>
        </w:rPr>
        <w:t>Serán rechazadas las ofertas en los siguientes casos: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 Por falta de la garantía.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b) Si la garantía hubiera sido constituida –como mínimo- en el OCHENTA POR CIENTO (80%) de lo que correspondía, deberá completarse en su totalidad dentro de los DOS (2) días hábiles posteriores de haberse formalizado el acto de apertura de propuestas, siempre y cuando quien deba completarla, haya participado del mencionado acto y firmado la pertinente acta labrada al efecto. En su defecto, deberá ser inmediatamente notificado y emplazado para que, en idéntico plazo, cumpla con la cobertura del porcentaje faltante verificado bajo apercibimiento de rechazo de su propuesta por ser inadmisible.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c) Cuando las propuestas y pliegos no se encuentren firmados, contengan enmiendas o raspaduras que no estén debidamente salvadas o aclaradas por el oferente al pie de la oferta;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 Las presentadas por oferentes comprendidos en los casos previstos por el artículo 102º de la Ley II Nº 76 (anterior Ley 5447);</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 Las presentadas por firmas eliminadas o suspendidas y no rehabilitadas por el Registro de Proveedores Sancionados, siempre que tal sanción sea conocida antes de la adjudicación;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f) Cuando se hallen condicionadas o se aparten de las Cláusulas del pliego respectivo;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g) Cuando no constituyan domicilio legal en la Provincia del Chubut, conforme a lo normado por el artículo 16º, inciso e) del Decreto Nº 777/06, sometiéndose expresamente a la Justicia de la misma;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lastRenderedPageBreak/>
        <w:t>h) No presenten muestras, catálogos, folletos ilustrativos o especificaciones técnicas cuando así se lo requiera en las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i) Cuando el sobre que contenga la propuesta tenga inscripciones que permitan identificar al proponente;</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FACULTAD DE ACEPTAR Y RECHAZAR LAS PROPUESTAS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23º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 xml:space="preserve">La autoridad facultada para contratar podrá rechazar todas las propuestas o adjudicar todos o </w:t>
      </w:r>
      <w:r w:rsidR="004469A8">
        <w:rPr>
          <w:rFonts w:ascii="Times New Roman" w:hAnsi="Times New Roman"/>
          <w:sz w:val="20"/>
          <w:szCs w:val="20"/>
        </w:rPr>
        <w:t>parte de los elementos concursados</w:t>
      </w:r>
      <w:r w:rsidRPr="00373C67">
        <w:rPr>
          <w:rFonts w:ascii="Times New Roman" w:hAnsi="Times New Roman"/>
          <w:sz w:val="20"/>
          <w:szCs w:val="20"/>
        </w:rPr>
        <w:t>, sin que el adjudicatario tenga derecho a exigir indemnización o diferencia de precio.-</w:t>
      </w:r>
    </w:p>
    <w:p w:rsidR="002615E6" w:rsidRPr="00721586" w:rsidRDefault="002615E6" w:rsidP="002615E6">
      <w:pPr>
        <w:autoSpaceDE w:val="0"/>
        <w:autoSpaceDN w:val="0"/>
        <w:adjustRightInd w:val="0"/>
        <w:spacing w:after="0" w:line="360" w:lineRule="auto"/>
        <w:jc w:val="both"/>
        <w:rPr>
          <w:rFonts w:ascii="Times New Roman" w:hAnsi="Times New Roman"/>
          <w:b/>
          <w:sz w:val="20"/>
          <w:szCs w:val="20"/>
          <w:u w:val="single"/>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PRODUCTOS Y PROVEEDORES CHUBUTENSES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u w:val="single"/>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24º:</w:t>
      </w:r>
      <w:r w:rsidRPr="00373C67">
        <w:rPr>
          <w:rFonts w:ascii="Times New Roman" w:hAnsi="Times New Roman"/>
          <w:b/>
          <w:bCs/>
          <w:sz w:val="20"/>
          <w:szCs w:val="20"/>
        </w:rPr>
        <w:t xml:space="preserve"> </w:t>
      </w:r>
      <w:r w:rsidRPr="00373C67">
        <w:rPr>
          <w:rFonts w:ascii="Times New Roman" w:hAnsi="Times New Roman"/>
          <w:sz w:val="20"/>
          <w:szCs w:val="20"/>
        </w:rPr>
        <w:t xml:space="preserve">(CONDICIONAL).- </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COMPRA O LOCACION CON ENTREGA DE BIENES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25º:</w:t>
      </w:r>
      <w:r w:rsidRPr="00373C67">
        <w:rPr>
          <w:rFonts w:ascii="Times New Roman" w:hAnsi="Times New Roman"/>
          <w:b/>
          <w:bCs/>
          <w:sz w:val="20"/>
          <w:szCs w:val="20"/>
        </w:rPr>
        <w:t xml:space="preserve"> </w:t>
      </w:r>
      <w:r w:rsidRPr="00373C67">
        <w:rPr>
          <w:rFonts w:ascii="Times New Roman" w:hAnsi="Times New Roman"/>
          <w:sz w:val="20"/>
          <w:szCs w:val="20"/>
        </w:rPr>
        <w:t>Podrán entregarse bienes propiedad del Estado como parte de pago para la adquisición o locación de otros, conforme lo establecen los artículos 101º a 105º del Decreto reglamentario Nº 777/06.-</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26º:</w:t>
      </w:r>
      <w:r w:rsidRPr="00373C67">
        <w:rPr>
          <w:rFonts w:ascii="Times New Roman" w:hAnsi="Times New Roman"/>
          <w:b/>
          <w:bCs/>
          <w:sz w:val="20"/>
          <w:szCs w:val="20"/>
        </w:rPr>
        <w:t xml:space="preserve"> </w:t>
      </w:r>
      <w:r w:rsidRPr="00373C67">
        <w:rPr>
          <w:rFonts w:ascii="Times New Roman" w:hAnsi="Times New Roman"/>
          <w:sz w:val="20"/>
          <w:szCs w:val="20"/>
        </w:rPr>
        <w:t>En los pliegos de condiciones particulares se mencionará que la contratación se efectúa bajo esta modalidad y que la forma de pago estará constituida por:</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1. El bien que se entrega.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2. La diferencia entre el valor asignado por el oferente a aquel y el valor de los bienes a adquirir o </w:t>
      </w:r>
      <w:proofErr w:type="spellStart"/>
      <w:r w:rsidRPr="00373C67">
        <w:rPr>
          <w:rFonts w:ascii="Times New Roman" w:hAnsi="Times New Roman"/>
          <w:sz w:val="20"/>
          <w:szCs w:val="20"/>
        </w:rPr>
        <w:t>locar</w:t>
      </w:r>
      <w:proofErr w:type="spellEnd"/>
      <w:r w:rsidRPr="00373C67">
        <w:rPr>
          <w:rFonts w:ascii="Times New Roman" w:hAnsi="Times New Roman"/>
          <w:sz w:val="20"/>
          <w:szCs w:val="20"/>
        </w:rPr>
        <w:t>.</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 oferta de menor precio es aquella en que la diferencia que deba abonarse sea inferior.-</w:t>
      </w:r>
    </w:p>
    <w:p w:rsidR="002615E6" w:rsidRDefault="002615E6" w:rsidP="002615E6">
      <w:pPr>
        <w:autoSpaceDE w:val="0"/>
        <w:autoSpaceDN w:val="0"/>
        <w:adjustRightInd w:val="0"/>
        <w:spacing w:after="0" w:line="360" w:lineRule="auto"/>
        <w:jc w:val="both"/>
        <w:rPr>
          <w:rFonts w:ascii="Times New Roman" w:hAnsi="Times New Roman"/>
          <w:sz w:val="20"/>
          <w:szCs w:val="20"/>
        </w:rPr>
      </w:pPr>
    </w:p>
    <w:p w:rsidR="00A515BA" w:rsidRDefault="00A515BA" w:rsidP="002615E6">
      <w:pPr>
        <w:autoSpaceDE w:val="0"/>
        <w:autoSpaceDN w:val="0"/>
        <w:adjustRightInd w:val="0"/>
        <w:spacing w:after="0" w:line="360" w:lineRule="auto"/>
        <w:jc w:val="both"/>
        <w:rPr>
          <w:rFonts w:ascii="Times New Roman" w:hAnsi="Times New Roman"/>
          <w:sz w:val="20"/>
          <w:szCs w:val="20"/>
        </w:rPr>
      </w:pPr>
    </w:p>
    <w:p w:rsidR="00A515BA" w:rsidRPr="00373C67" w:rsidRDefault="00A515BA"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CONTRATACIÓN CON ORDEN DE COMPRA ABIERTA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27º:</w:t>
      </w:r>
      <w:r w:rsidRPr="00373C67">
        <w:rPr>
          <w:rFonts w:ascii="Times New Roman" w:hAnsi="Times New Roman"/>
          <w:b/>
          <w:bCs/>
          <w:sz w:val="20"/>
          <w:szCs w:val="20"/>
        </w:rPr>
        <w:t xml:space="preserve"> </w:t>
      </w:r>
      <w:r w:rsidRPr="00373C67">
        <w:rPr>
          <w:rFonts w:ascii="Times New Roman" w:hAnsi="Times New Roman"/>
          <w:sz w:val="20"/>
          <w:szCs w:val="20"/>
        </w:rPr>
        <w:t>(CONDICIONAL).-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28º:</w:t>
      </w:r>
      <w:r w:rsidRPr="00373C67">
        <w:rPr>
          <w:rFonts w:ascii="Times New Roman" w:hAnsi="Times New Roman"/>
          <w:b/>
          <w:bCs/>
          <w:sz w:val="20"/>
          <w:szCs w:val="20"/>
        </w:rPr>
        <w:t xml:space="preserve"> </w:t>
      </w:r>
      <w:r w:rsidRPr="00373C67">
        <w:rPr>
          <w:rFonts w:ascii="Times New Roman" w:hAnsi="Times New Roman"/>
          <w:sz w:val="20"/>
          <w:szCs w:val="20"/>
        </w:rPr>
        <w:t xml:space="preserve">(CONDICIONAL).- </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29º:</w:t>
      </w:r>
      <w:r w:rsidRPr="00373C67">
        <w:rPr>
          <w:rFonts w:ascii="Times New Roman" w:hAnsi="Times New Roman"/>
          <w:b/>
          <w:bCs/>
          <w:sz w:val="20"/>
          <w:szCs w:val="20"/>
        </w:rPr>
        <w:t xml:space="preserve"> </w:t>
      </w:r>
      <w:r w:rsidRPr="00373C67">
        <w:rPr>
          <w:rFonts w:ascii="Times New Roman" w:hAnsi="Times New Roman"/>
          <w:sz w:val="20"/>
          <w:szCs w:val="20"/>
        </w:rPr>
        <w:t>(CONDICIONAL).-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 </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30º:</w:t>
      </w:r>
      <w:r w:rsidRPr="00373C67">
        <w:rPr>
          <w:rFonts w:ascii="Times New Roman" w:hAnsi="Times New Roman"/>
          <w:b/>
          <w:bCs/>
          <w:sz w:val="20"/>
          <w:szCs w:val="20"/>
        </w:rPr>
        <w:t xml:space="preserve"> </w:t>
      </w:r>
      <w:r w:rsidRPr="00373C67">
        <w:rPr>
          <w:rFonts w:ascii="Times New Roman" w:hAnsi="Times New Roman"/>
          <w:sz w:val="20"/>
          <w:szCs w:val="20"/>
        </w:rPr>
        <w:t>(CONDICIONAL).-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ADJUDICACION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31º:</w:t>
      </w:r>
      <w:r w:rsidRPr="00373C67">
        <w:rPr>
          <w:rFonts w:ascii="Times New Roman" w:hAnsi="Times New Roman"/>
          <w:b/>
          <w:bCs/>
          <w:sz w:val="20"/>
          <w:szCs w:val="20"/>
        </w:rPr>
        <w:t xml:space="preserve"> </w:t>
      </w:r>
      <w:r w:rsidRPr="00373C67">
        <w:rPr>
          <w:rFonts w:ascii="Times New Roman" w:hAnsi="Times New Roman"/>
          <w:sz w:val="20"/>
          <w:szCs w:val="20"/>
        </w:rPr>
        <w:t>Cuando así se hubiere previsto en las Cláusulas Particulares, la Repartición contratante, previa aprobación de la autoridad competente, tendrá derecho en las condiciones y precios pactados a aumentar o disminuir las cantidades de elementos solicitados en el porcentaje que se establezca.-</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32º:</w:t>
      </w:r>
      <w:r w:rsidRPr="00373C67">
        <w:rPr>
          <w:rFonts w:ascii="Times New Roman" w:hAnsi="Times New Roman"/>
          <w:b/>
          <w:bCs/>
          <w:sz w:val="20"/>
          <w:szCs w:val="20"/>
        </w:rPr>
        <w:t xml:space="preserve"> </w:t>
      </w:r>
      <w:r w:rsidRPr="00373C67">
        <w:rPr>
          <w:rFonts w:ascii="Times New Roman" w:hAnsi="Times New Roman"/>
          <w:sz w:val="20"/>
          <w:szCs w:val="20"/>
        </w:rPr>
        <w:t>La adjudicación se hará por renglón o por parte de éste o por el total solicitado, según se haya establecido en las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lastRenderedPageBreak/>
        <w:t>ARTÍCULO 33º:</w:t>
      </w:r>
      <w:r w:rsidRPr="00373C67">
        <w:rPr>
          <w:rFonts w:ascii="Times New Roman" w:hAnsi="Times New Roman"/>
          <w:b/>
          <w:bCs/>
          <w:sz w:val="20"/>
          <w:szCs w:val="20"/>
        </w:rPr>
        <w:t xml:space="preserve"> </w:t>
      </w:r>
      <w:r w:rsidRPr="00373C67">
        <w:rPr>
          <w:rFonts w:ascii="Times New Roman" w:hAnsi="Times New Roman"/>
          <w:sz w:val="20"/>
          <w:szCs w:val="20"/>
        </w:rPr>
        <w:t>La adjudicación recaerá en la propuesta más ventajosa, que se ajuste a lo pedido, entendiéndose por tal aquella que, a igual calidad, sea de más bajo precio. En caso de única oferta, se adjudicará siempre que la misma se ajuste a lo pedido y fuere conveniente.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Por vía de excepción, podrá adjudicarse por razones de calidad, previo dictamen de la Comisión de </w:t>
      </w:r>
      <w:proofErr w:type="spellStart"/>
      <w:r w:rsidRPr="00373C67">
        <w:rPr>
          <w:rFonts w:ascii="Times New Roman" w:hAnsi="Times New Roman"/>
          <w:sz w:val="20"/>
          <w:szCs w:val="20"/>
        </w:rPr>
        <w:t>Preadjudicación</w:t>
      </w:r>
      <w:proofErr w:type="spellEnd"/>
      <w:r w:rsidRPr="00373C67">
        <w:rPr>
          <w:rFonts w:ascii="Times New Roman" w:hAnsi="Times New Roman"/>
          <w:sz w:val="20"/>
          <w:szCs w:val="20"/>
        </w:rPr>
        <w:t xml:space="preserve"> que determine que la misma resulte imprescindible al objeto de la contratación, conforme se establece en el artículo 43º del Decreto Nº 777/06.-</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34º:</w:t>
      </w:r>
      <w:r w:rsidRPr="00373C67">
        <w:rPr>
          <w:rFonts w:ascii="Times New Roman" w:hAnsi="Times New Roman"/>
          <w:b/>
          <w:bCs/>
          <w:sz w:val="20"/>
          <w:szCs w:val="20"/>
        </w:rPr>
        <w:t xml:space="preserve"> </w:t>
      </w:r>
      <w:r w:rsidRPr="00373C67">
        <w:rPr>
          <w:rFonts w:ascii="Times New Roman" w:hAnsi="Times New Roman"/>
          <w:sz w:val="20"/>
          <w:szCs w:val="20"/>
        </w:rPr>
        <w:t>En caso de igualdad de precios, calidad y condiciones entre dos o más ofertas, se podrá llamar a los proponentes a mejorar el precio en remate verbal, en la fecha que se establezca.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En caso de que el valor total cotizado de un renglón con empate no supere el valor de DIEZ (10) módulos, podrá optarse por adjudicar el renglón al oferente con mayor monto </w:t>
      </w:r>
      <w:proofErr w:type="spellStart"/>
      <w:r w:rsidRPr="00373C67">
        <w:rPr>
          <w:rFonts w:ascii="Times New Roman" w:hAnsi="Times New Roman"/>
          <w:sz w:val="20"/>
          <w:szCs w:val="20"/>
        </w:rPr>
        <w:t>preadjudicado</w:t>
      </w:r>
      <w:proofErr w:type="spellEnd"/>
      <w:r w:rsidRPr="00373C67">
        <w:rPr>
          <w:rFonts w:ascii="Times New Roman" w:hAnsi="Times New Roman"/>
          <w:sz w:val="20"/>
          <w:szCs w:val="20"/>
        </w:rPr>
        <w:t xml:space="preserve"> por los otros renglones.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En igualdad de condiciones, se dará preferencia a las propuestas que fijen menores plazos de entrega.-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35º:</w:t>
      </w:r>
      <w:r w:rsidRPr="00373C67">
        <w:rPr>
          <w:rFonts w:ascii="Times New Roman" w:hAnsi="Times New Roman"/>
          <w:b/>
          <w:bCs/>
          <w:sz w:val="20"/>
          <w:szCs w:val="20"/>
        </w:rPr>
        <w:t xml:space="preserve"> </w:t>
      </w:r>
      <w:r w:rsidRPr="00373C67">
        <w:rPr>
          <w:rFonts w:ascii="Times New Roman" w:hAnsi="Times New Roman"/>
          <w:sz w:val="20"/>
          <w:szCs w:val="20"/>
        </w:rPr>
        <w:t>La adjudicación producirá efectos jurídicos una vez que se encuentre firme el acto administrativo.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En las licitaciones públicas se notificará a todos los proponentes.-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IMPUGNACIONES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36º:</w:t>
      </w:r>
      <w:r w:rsidRPr="00373C67">
        <w:rPr>
          <w:rFonts w:ascii="Times New Roman" w:hAnsi="Times New Roman"/>
          <w:b/>
          <w:bCs/>
          <w:sz w:val="20"/>
          <w:szCs w:val="20"/>
        </w:rPr>
        <w:t xml:space="preserve"> </w:t>
      </w:r>
      <w:r w:rsidRPr="00373C67">
        <w:rPr>
          <w:rFonts w:ascii="Times New Roman" w:hAnsi="Times New Roman"/>
          <w:sz w:val="20"/>
          <w:szCs w:val="20"/>
        </w:rPr>
        <w:t xml:space="preserve">Dentro del plazo que se </w:t>
      </w:r>
      <w:r w:rsidR="0088348E">
        <w:rPr>
          <w:rFonts w:ascii="Times New Roman" w:hAnsi="Times New Roman"/>
          <w:sz w:val="20"/>
          <w:szCs w:val="20"/>
        </w:rPr>
        <w:t>establecerá para cada Concurso</w:t>
      </w:r>
      <w:r w:rsidRPr="00373C67">
        <w:rPr>
          <w:rFonts w:ascii="Times New Roman" w:hAnsi="Times New Roman"/>
          <w:sz w:val="20"/>
          <w:szCs w:val="20"/>
        </w:rPr>
        <w:t xml:space="preserve">, a partir de notificado el dictamen de </w:t>
      </w:r>
      <w:proofErr w:type="spellStart"/>
      <w:r w:rsidRPr="00373C67">
        <w:rPr>
          <w:rFonts w:ascii="Times New Roman" w:hAnsi="Times New Roman"/>
          <w:sz w:val="20"/>
          <w:szCs w:val="20"/>
        </w:rPr>
        <w:t>preadjudicación</w:t>
      </w:r>
      <w:proofErr w:type="spellEnd"/>
      <w:r w:rsidRPr="00373C67">
        <w:rPr>
          <w:rFonts w:ascii="Times New Roman" w:hAnsi="Times New Roman"/>
          <w:sz w:val="20"/>
          <w:szCs w:val="20"/>
        </w:rPr>
        <w:t>, los proponentes podrán efectuar impugnaciones ante la Repartición contratante, a cuyo fin deberán constituir y mantener una garantía a favor de la Provincia del Chubut, no inferior al CERO COMA CINCO POR CIENTO (0,5%) del mayor valor de su propuesta, pudiendo constituirse bajo las formas que enuncian los artículos 17º y 18º del presente pliego.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Durante el plazo establecido el expediente se pondrá a disposición de los oferentes para su vista.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impugnaciones presentadas en la forma debida, serán tratadas por autoridad competente, a cuya resolución mediante acto administrativo previo a la adjudicación, se procederá a la devolución de la garantía constituida a aquellos impugnantes que triunfaren en su petición, no así a aquellos cuya pretensión les sea rechazada.-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CONTRATO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37º:</w:t>
      </w:r>
      <w:r w:rsidRPr="00373C67">
        <w:rPr>
          <w:rFonts w:ascii="Times New Roman" w:hAnsi="Times New Roman"/>
          <w:b/>
          <w:bCs/>
          <w:sz w:val="20"/>
          <w:szCs w:val="20"/>
        </w:rPr>
        <w:t xml:space="preserve"> </w:t>
      </w:r>
      <w:r w:rsidRPr="00373C67">
        <w:rPr>
          <w:rFonts w:ascii="Times New Roman" w:hAnsi="Times New Roman"/>
          <w:sz w:val="20"/>
          <w:szCs w:val="20"/>
        </w:rPr>
        <w:t>El contrato se perfecciona con la aceptación, por parte del adjudicatario, de la orden de compra u otra forma documentada, constituyendo las mismas la obligación de cumplir el compromiso contraído en tiempo y forma.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El documento utilizado no deberá contener estipulaciones distintas o no previstas en la documentación que le diera origen. En caso de errores u omisiones, el adjudicatario los comunicará a la repartición que lo expidió, sin perjuicio de cumplir el contrato conforme a las bases de la contratación y oferta adjudicada.-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INVARIABILIDAD DE PRECIOS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38º:</w:t>
      </w:r>
      <w:r w:rsidRPr="00373C67">
        <w:rPr>
          <w:rFonts w:ascii="Times New Roman" w:hAnsi="Times New Roman"/>
          <w:b/>
          <w:bCs/>
          <w:sz w:val="20"/>
          <w:szCs w:val="20"/>
        </w:rPr>
        <w:t xml:space="preserve"> </w:t>
      </w:r>
      <w:r w:rsidRPr="00373C67">
        <w:rPr>
          <w:rFonts w:ascii="Times New Roman" w:hAnsi="Times New Roman"/>
          <w:sz w:val="20"/>
          <w:szCs w:val="20"/>
        </w:rPr>
        <w:t>Los precios establecidos en las propuestas y en el contrato serán invariables, salvo que en las Cláusulas Particulares de este pliego se determine otra alternativa.-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 xml:space="preserve">INSPECCIÓN DE </w:t>
      </w:r>
      <w:r w:rsidR="00721586" w:rsidRPr="00721586">
        <w:rPr>
          <w:rFonts w:ascii="Times New Roman" w:hAnsi="Times New Roman" w:cs="Times New Roman"/>
          <w:b/>
          <w:color w:val="auto"/>
          <w:sz w:val="20"/>
          <w:szCs w:val="20"/>
          <w:u w:val="single"/>
        </w:rPr>
        <w:t>FÁBRICA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39º:</w:t>
      </w:r>
      <w:r w:rsidRPr="00373C67">
        <w:rPr>
          <w:rFonts w:ascii="Times New Roman" w:hAnsi="Times New Roman"/>
          <w:b/>
          <w:bCs/>
          <w:sz w:val="20"/>
          <w:szCs w:val="20"/>
        </w:rPr>
        <w:t xml:space="preserve"> </w:t>
      </w:r>
      <w:r w:rsidRPr="00373C67">
        <w:rPr>
          <w:rFonts w:ascii="Times New Roman" w:hAnsi="Times New Roman"/>
          <w:sz w:val="20"/>
          <w:szCs w:val="20"/>
        </w:rPr>
        <w:t>(CONDICIONAL).-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lastRenderedPageBreak/>
        <w:t>ENTREGA Y RECEPCIÓN DE LO ADJUDICADO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40º:</w:t>
      </w:r>
      <w:r w:rsidRPr="00373C67">
        <w:rPr>
          <w:rFonts w:ascii="Times New Roman" w:hAnsi="Times New Roman"/>
          <w:b/>
          <w:bCs/>
          <w:sz w:val="20"/>
          <w:szCs w:val="20"/>
        </w:rPr>
        <w:t xml:space="preserve"> </w:t>
      </w:r>
      <w:r w:rsidRPr="00373C67">
        <w:rPr>
          <w:rFonts w:ascii="Times New Roman" w:hAnsi="Times New Roman"/>
          <w:sz w:val="20"/>
          <w:szCs w:val="20"/>
        </w:rPr>
        <w:t>Los adjudicatarios procederán a la entrega de lo adjudicado, ajustándose a la forma, plazos, lugar y demás especificaciones establecidas en el contrato.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Por causas debidamente justificadas, los términos establecidos podrán ser ampliados.-</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41º:</w:t>
      </w:r>
      <w:r w:rsidRPr="00373C67">
        <w:rPr>
          <w:rFonts w:ascii="Times New Roman" w:hAnsi="Times New Roman"/>
          <w:b/>
          <w:bCs/>
          <w:sz w:val="20"/>
          <w:szCs w:val="20"/>
        </w:rPr>
        <w:t xml:space="preserve"> </w:t>
      </w:r>
      <w:r w:rsidRPr="00373C67">
        <w:rPr>
          <w:rFonts w:ascii="Times New Roman" w:hAnsi="Times New Roman"/>
          <w:sz w:val="20"/>
          <w:szCs w:val="20"/>
        </w:rPr>
        <w:t>Cuando la adquisición no se haya realizado sobre la base de muestras, o no se haya establecido la calidad de los artículos, éstos deberán ser de los calificados en el comercio como de primera calidad.-</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42º:</w:t>
      </w:r>
      <w:r w:rsidRPr="00373C67">
        <w:rPr>
          <w:rFonts w:ascii="Times New Roman" w:hAnsi="Times New Roman"/>
          <w:b/>
          <w:bCs/>
          <w:sz w:val="20"/>
          <w:szCs w:val="20"/>
        </w:rPr>
        <w:t xml:space="preserve"> </w:t>
      </w:r>
      <w:r w:rsidRPr="00373C67">
        <w:rPr>
          <w:rFonts w:ascii="Times New Roman" w:hAnsi="Times New Roman"/>
          <w:sz w:val="20"/>
          <w:szCs w:val="20"/>
        </w:rPr>
        <w:t>Los recibos o remitos que se firmen en el momento de la entrega tendrán el carácter de recepción provisional, sujeta a verificación posterior.-</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43º:</w:t>
      </w:r>
      <w:r w:rsidRPr="00373C67">
        <w:rPr>
          <w:rFonts w:ascii="Times New Roman" w:hAnsi="Times New Roman"/>
          <w:b/>
          <w:bCs/>
          <w:sz w:val="20"/>
          <w:szCs w:val="20"/>
        </w:rPr>
        <w:t xml:space="preserve"> </w:t>
      </w:r>
      <w:r w:rsidRPr="00373C67">
        <w:rPr>
          <w:rFonts w:ascii="Times New Roman" w:hAnsi="Times New Roman"/>
          <w:sz w:val="20"/>
          <w:szCs w:val="20"/>
        </w:rPr>
        <w:t>La recepción definitiva se efectuará previa verificación del cumplimiento de las especificaciones contractuales; de las muestras presentadas y de los análisis pertinentes, si así correspondiera.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Será resuelta en un plazo no mayor de CINCO (5) días hábiles posteriores a la fecha de entrega de los elementos, salvo cuando en el pliego de condiciones particulares se haya estipulado que deban efectuarse análisis o pruebas especiales y se hubiere fijado otro término.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El certificado de recepción definitiva se entregará al proveedor, a su requerimiento, acumulándose copia en la actuación de la contratación.-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INCUMPLIMIENTO DEL CONTRATO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44º:</w:t>
      </w:r>
      <w:r w:rsidRPr="00373C67">
        <w:rPr>
          <w:rFonts w:ascii="Times New Roman" w:hAnsi="Times New Roman"/>
          <w:b/>
          <w:bCs/>
          <w:sz w:val="20"/>
          <w:szCs w:val="20"/>
        </w:rPr>
        <w:t xml:space="preserve"> </w:t>
      </w:r>
      <w:r w:rsidRPr="00373C67">
        <w:rPr>
          <w:rFonts w:ascii="Times New Roman" w:hAnsi="Times New Roman"/>
          <w:sz w:val="20"/>
          <w:szCs w:val="20"/>
        </w:rPr>
        <w:t>Vencido el plazo contractual sin que los elementos fueran entregados o los servicios prestados, o en el caso de rechazo, sin perjuicio de la multa señalada en el artículo 49º, el Servicio Administrativo intimará su entrega o prestación en un plazo perentorio. De no cumplirse la obligación en el plazo perentorio fijado, se rescindirá el contrato.-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RESPONSABILIDAD DEL ADJUDICATARIO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45º:</w:t>
      </w:r>
      <w:r w:rsidRPr="00373C67">
        <w:rPr>
          <w:rFonts w:ascii="Times New Roman" w:hAnsi="Times New Roman"/>
          <w:b/>
          <w:bCs/>
          <w:sz w:val="20"/>
          <w:szCs w:val="20"/>
        </w:rPr>
        <w:t xml:space="preserve"> </w:t>
      </w:r>
      <w:r w:rsidRPr="00373C67">
        <w:rPr>
          <w:rFonts w:ascii="Times New Roman" w:hAnsi="Times New Roman"/>
          <w:sz w:val="20"/>
          <w:szCs w:val="20"/>
        </w:rPr>
        <w:t>La recepción definitiva no libera al adjudicatario de las responsabilidades emergentes de defectos de origen o vicios de fabricación que se advirtieran con motivo del uso de los elementos entregados, durante un plazo de TRES (3) meses contados a partir de dicha recepción, salvo que por la índole de la contratación se fijara un término mayor en las cláusulas particulares o en las ofertas.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El adjudicatario queda obligado a la reposición de los elementos en el plazo y lugar que se le indique.-</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06280B" w:rsidRDefault="002615E6" w:rsidP="00E560DA">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46º:</w:t>
      </w:r>
      <w:r w:rsidRPr="00373C67">
        <w:rPr>
          <w:rFonts w:ascii="Times New Roman" w:hAnsi="Times New Roman"/>
          <w:b/>
          <w:bCs/>
          <w:sz w:val="20"/>
          <w:szCs w:val="20"/>
        </w:rPr>
        <w:t xml:space="preserve"> </w:t>
      </w:r>
      <w:r w:rsidRPr="00373C67">
        <w:rPr>
          <w:rFonts w:ascii="Times New Roman" w:hAnsi="Times New Roman"/>
          <w:sz w:val="20"/>
          <w:szCs w:val="20"/>
        </w:rPr>
        <w:t>(CONDICIONAL).-</w:t>
      </w:r>
    </w:p>
    <w:p w:rsidR="00E560DA" w:rsidRPr="00E560DA" w:rsidRDefault="00E560DA" w:rsidP="00E560DA">
      <w:pPr>
        <w:autoSpaceDE w:val="0"/>
        <w:autoSpaceDN w:val="0"/>
        <w:adjustRightInd w:val="0"/>
        <w:spacing w:after="0" w:line="360" w:lineRule="auto"/>
        <w:jc w:val="both"/>
        <w:rPr>
          <w:rFonts w:ascii="Times New Roman" w:hAnsi="Times New Roman"/>
          <w:sz w:val="20"/>
          <w:szCs w:val="20"/>
        </w:rPr>
      </w:pPr>
    </w:p>
    <w:p w:rsidR="0006280B" w:rsidRDefault="0006280B" w:rsidP="0006280B">
      <w:pPr>
        <w:autoSpaceDE w:val="0"/>
        <w:autoSpaceDN w:val="0"/>
        <w:adjustRightInd w:val="0"/>
        <w:spacing w:after="0" w:line="360" w:lineRule="auto"/>
        <w:jc w:val="center"/>
        <w:rPr>
          <w:rFonts w:ascii="Times New Roman" w:hAnsi="Times New Roman"/>
          <w:b/>
          <w:sz w:val="20"/>
          <w:szCs w:val="20"/>
          <w:u w:val="single"/>
        </w:rPr>
      </w:pPr>
    </w:p>
    <w:p w:rsidR="0006280B" w:rsidRDefault="002615E6" w:rsidP="0006280B">
      <w:pPr>
        <w:autoSpaceDE w:val="0"/>
        <w:autoSpaceDN w:val="0"/>
        <w:adjustRightInd w:val="0"/>
        <w:spacing w:after="0" w:line="360" w:lineRule="auto"/>
        <w:jc w:val="center"/>
        <w:rPr>
          <w:rFonts w:ascii="Times New Roman" w:hAnsi="Times New Roman"/>
          <w:sz w:val="20"/>
          <w:szCs w:val="20"/>
        </w:rPr>
      </w:pPr>
      <w:r w:rsidRPr="00721586">
        <w:rPr>
          <w:rFonts w:ascii="Times New Roman" w:hAnsi="Times New Roman"/>
          <w:b/>
          <w:sz w:val="20"/>
          <w:szCs w:val="20"/>
          <w:u w:val="single"/>
        </w:rPr>
        <w:t>PRESENTACIÓN Y CONFORMIDAD DE FACTURAS</w:t>
      </w:r>
    </w:p>
    <w:p w:rsidR="002615E6" w:rsidRPr="00373C67" w:rsidRDefault="002615E6" w:rsidP="0006280B">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47º:</w:t>
      </w:r>
      <w:r w:rsidRPr="00373C67">
        <w:rPr>
          <w:rFonts w:ascii="Times New Roman" w:hAnsi="Times New Roman"/>
          <w:b/>
          <w:bCs/>
          <w:sz w:val="20"/>
          <w:szCs w:val="20"/>
        </w:rPr>
        <w:t xml:space="preserve"> </w:t>
      </w:r>
      <w:r w:rsidRPr="00373C67">
        <w:rPr>
          <w:rFonts w:ascii="Times New Roman" w:hAnsi="Times New Roman"/>
          <w:sz w:val="20"/>
          <w:szCs w:val="20"/>
        </w:rPr>
        <w:t>Las facturas correspondientes a las provisiones o servicios contratados, ya sea por el suministro parcial o total realizado, según lo pactado, se presentarán en la Dirección</w:t>
      </w:r>
      <w:r w:rsidR="000B1299">
        <w:rPr>
          <w:rFonts w:ascii="Times New Roman" w:hAnsi="Times New Roman"/>
          <w:sz w:val="20"/>
          <w:szCs w:val="20"/>
        </w:rPr>
        <w:t xml:space="preserve"> General</w:t>
      </w:r>
      <w:r w:rsidRPr="00373C67">
        <w:rPr>
          <w:rFonts w:ascii="Times New Roman" w:hAnsi="Times New Roman"/>
          <w:sz w:val="20"/>
          <w:szCs w:val="20"/>
        </w:rPr>
        <w:t xml:space="preserve"> de Administración respectiva, salvo casos especiales que se determinarán en las cláusulas particulares.</w:t>
      </w:r>
    </w:p>
    <w:p w:rsidR="002615E6" w:rsidRPr="00373C67" w:rsidRDefault="002615E6" w:rsidP="0006280B">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facturas serán conforma</w:t>
      </w:r>
      <w:r w:rsidR="000B1299">
        <w:rPr>
          <w:rFonts w:ascii="Times New Roman" w:hAnsi="Times New Roman"/>
          <w:sz w:val="20"/>
          <w:szCs w:val="20"/>
        </w:rPr>
        <w:t>das por el agente que reciba</w:t>
      </w:r>
      <w:r w:rsidRPr="00373C67">
        <w:rPr>
          <w:rFonts w:ascii="Times New Roman" w:hAnsi="Times New Roman"/>
          <w:sz w:val="20"/>
          <w:szCs w:val="20"/>
        </w:rPr>
        <w:t xml:space="preserve"> los bienes o servicios dentro de los CINCO (5) días hábiles de recibidos.</w:t>
      </w:r>
    </w:p>
    <w:p w:rsidR="002615E6" w:rsidRPr="00373C67" w:rsidRDefault="002615E6" w:rsidP="0006280B">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 conformidad de la factura implicará que el adjudicatario ha dado cumplimiento a la entrega, total o parcial, según corresponda.-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lastRenderedPageBreak/>
        <w:t>FACTURAS DE PROPUESTAS ACEPTADAS QUE OTORGUEN DESCUENTOS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48º:</w:t>
      </w:r>
      <w:r w:rsidRPr="00373C67">
        <w:rPr>
          <w:rFonts w:ascii="Times New Roman" w:hAnsi="Times New Roman"/>
          <w:b/>
          <w:bCs/>
          <w:sz w:val="20"/>
          <w:szCs w:val="20"/>
        </w:rPr>
        <w:t xml:space="preserve"> </w:t>
      </w:r>
      <w:r w:rsidRPr="00373C67">
        <w:rPr>
          <w:rFonts w:ascii="Times New Roman" w:hAnsi="Times New Roman"/>
          <w:sz w:val="20"/>
          <w:szCs w:val="20"/>
        </w:rPr>
        <w:t>Si la oferta adjudicada contempla descuentos por pago dentro de determinado plazo y el pago se cumpliera dentro del mismo se aplicará el descuento ofrecido.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Si el pago no se efectuara en término por causas imputables al proveedor, el Estado no perderá el derecho al descuento correspondiente.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Igual criterio se aplicará cuando deban efectuarse análisis de los elementos entregados. En tal supuesto, el término comenzará a regir desde la fecha en que sean conocidos oficialmente los análisis por la Repartición interesada.-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PENALIDADES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49º:</w:t>
      </w:r>
      <w:r w:rsidRPr="00373C67">
        <w:rPr>
          <w:rFonts w:ascii="Times New Roman" w:hAnsi="Times New Roman"/>
          <w:b/>
          <w:bCs/>
          <w:sz w:val="20"/>
          <w:szCs w:val="20"/>
        </w:rPr>
        <w:t xml:space="preserve"> </w:t>
      </w:r>
      <w:r w:rsidRPr="00373C67">
        <w:rPr>
          <w:rFonts w:ascii="Times New Roman" w:hAnsi="Times New Roman"/>
          <w:sz w:val="20"/>
          <w:szCs w:val="20"/>
        </w:rPr>
        <w:t>En caso de incumplimiento de las obligaciones contraídas, los proponentes o adjudicatarios, serán pasibles de las siguientes penalidades:</w:t>
      </w:r>
    </w:p>
    <w:p w:rsidR="002615E6"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 La pérdida de la garantía, por desistimiento de la oferta dentro del plazo de su mantenimiento. Si el desistimiento fuera parcial, la pérdida de la garantía será proporcional;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b) La pérdida de la garantía de oferta por no formalización del contrato y para el supuesto previsto en el artículo 111º de la Ley II Nº 76 (anterior Ley 5447);</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c) Multa equivalente al UNO POR CIENTO (1%) del valor de la contratación no cumplida o que habiéndose cumplido, fuera motivo de rechazo, por cada SIETE (7) días hábiles o fracción no menor de CUATRO (4) días hábiles de atraso, al adjudicatario que no cumpliera el compromiso dentro de los términos y condiciones pactados;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 La pérdida de la garantía de adjudicación por rescisión de la contratación;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 La pérdida de la garantía, sin perjuicio de las acciones a las que pudiere haber lugar, cuando se hubiera transferido el contrato sin el consentimiento de la autoridad competente.-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50º:</w:t>
      </w:r>
      <w:r w:rsidRPr="00373C67">
        <w:rPr>
          <w:rFonts w:ascii="Times New Roman" w:hAnsi="Times New Roman"/>
          <w:b/>
          <w:bCs/>
          <w:sz w:val="20"/>
          <w:szCs w:val="20"/>
        </w:rPr>
        <w:t xml:space="preserve"> </w:t>
      </w:r>
      <w:r w:rsidRPr="00373C67">
        <w:rPr>
          <w:rFonts w:ascii="Times New Roman" w:hAnsi="Times New Roman"/>
          <w:sz w:val="20"/>
          <w:szCs w:val="20"/>
        </w:rPr>
        <w:t>En todos los casos de incumplimiento, el adjudicatario será responsable por la ejecución total o parcial del contrato por un tercero y será a su cargo la diferencia que pudiere resultar.</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Si el nuevo precio obtenido fuera menor, la diferencia quedará a favor del Estado.-</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51º:</w:t>
      </w:r>
      <w:r w:rsidRPr="00373C67">
        <w:rPr>
          <w:rFonts w:ascii="Times New Roman" w:hAnsi="Times New Roman"/>
          <w:b/>
          <w:bCs/>
          <w:sz w:val="20"/>
          <w:szCs w:val="20"/>
        </w:rPr>
        <w:t xml:space="preserve"> </w:t>
      </w:r>
      <w:r w:rsidRPr="00373C67">
        <w:rPr>
          <w:rFonts w:ascii="Times New Roman" w:hAnsi="Times New Roman"/>
          <w:sz w:val="20"/>
          <w:szCs w:val="20"/>
        </w:rPr>
        <w:t>La mora en la entrega de los bienes o servicios contratados se considerará producida por el simple vencimiento del plazo contractual, sin necesidad de interpelación judicial o extrajudicial.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multas previstas en el artículo 49º, serán de aplicación automática al momento de emitirse la respectiva orden de pago, sin necesidad de pronunciamiento expreso.-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FUERZA MAYOR O CASO FORTUITO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u w:val="single"/>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52º:</w:t>
      </w:r>
      <w:r w:rsidRPr="00373C67">
        <w:rPr>
          <w:rFonts w:ascii="Times New Roman" w:hAnsi="Times New Roman"/>
          <w:b/>
          <w:bCs/>
          <w:sz w:val="20"/>
          <w:szCs w:val="20"/>
        </w:rPr>
        <w:t xml:space="preserve"> </w:t>
      </w:r>
      <w:r w:rsidRPr="00373C67">
        <w:rPr>
          <w:rFonts w:ascii="Times New Roman" w:hAnsi="Times New Roman"/>
          <w:sz w:val="20"/>
          <w:szCs w:val="20"/>
        </w:rPr>
        <w:t>Las penalidades antes establecidas no serán aplicadas cuando el incumplimiento de la obligación obedezca a causas de fuerza mayor o caso fortuito, debidamente comprobados y aceptados por el funciona</w:t>
      </w:r>
      <w:r w:rsidR="00721586">
        <w:rPr>
          <w:rFonts w:ascii="Times New Roman" w:hAnsi="Times New Roman"/>
          <w:sz w:val="20"/>
          <w:szCs w:val="20"/>
        </w:rPr>
        <w:t xml:space="preserve">rio que aprobó la contratación, </w:t>
      </w:r>
      <w:r w:rsidRPr="00373C67">
        <w:rPr>
          <w:rFonts w:ascii="Times New Roman" w:hAnsi="Times New Roman"/>
          <w:sz w:val="20"/>
          <w:szCs w:val="20"/>
        </w:rPr>
        <w:t>excepto las superiores a CIEN (100) módulos que serán resueltas por el titular de la Jurisdicción.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razones de fuerza mayor o caso fortuito deberán ser puestas en conocimiento de la Repartición contratante dentro del término de DIEZ (10) días de conocidas, acompañándose, en su caso, documentación probatoria de los hechos que se aleguen.-</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FORMAS DE HACER EFECTIVAS LAS MULTAS Y CARGOS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53º:</w:t>
      </w:r>
      <w:r w:rsidRPr="00373C67">
        <w:rPr>
          <w:rFonts w:ascii="Times New Roman" w:hAnsi="Times New Roman"/>
          <w:b/>
          <w:bCs/>
          <w:sz w:val="20"/>
          <w:szCs w:val="20"/>
        </w:rPr>
        <w:t xml:space="preserve"> </w:t>
      </w:r>
      <w:r w:rsidRPr="00373C67">
        <w:rPr>
          <w:rFonts w:ascii="Times New Roman" w:hAnsi="Times New Roman"/>
          <w:sz w:val="20"/>
          <w:szCs w:val="20"/>
        </w:rPr>
        <w:t xml:space="preserve">Las multas afectarán por su orden a las facturas emergentes del contrato que estén al cobro o en trámite y luego a la garantía debiendo integrarse ésta, en caso de ser afectada de inmediato, so pena de incurrir en la sanción </w:t>
      </w:r>
      <w:r w:rsidRPr="00373C67">
        <w:rPr>
          <w:rFonts w:ascii="Times New Roman" w:hAnsi="Times New Roman"/>
          <w:sz w:val="20"/>
          <w:szCs w:val="20"/>
        </w:rPr>
        <w:lastRenderedPageBreak/>
        <w:t>establecida en el inciso a) del artículo 49º, o de la rescisión del contrato en las condiciones establecidas en el artículo 44º, cuando vencido el plazo perentorio que se le fije, no hubiera integrado la garantía.-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EROGACIONES A CARGO DEL ADJUDICATARIO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54º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Serán por cuenta del adjudicatario los siguientes gastos: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 Sellado del contrato en la proporción correspondiente.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b) Análisis, en caso de ser rechazada una mercadería o servicio.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c) Análisis o prueba y gastos pertinentes, realizados a requerimiento de los adjudicatarios por su desacuerdo con los ejecutados en oportunidad de la recepción de los elementos, siempre que los nuevos análisis concuerden con los primeros.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 Fletes y descarga, salvo que las cláusulas particulares establezcan lo contrario.-</w:t>
      </w:r>
    </w:p>
    <w:p w:rsidR="004E5C6F" w:rsidRPr="0069109B" w:rsidRDefault="004E5C6F" w:rsidP="002615E6">
      <w:pPr>
        <w:autoSpaceDE w:val="0"/>
        <w:autoSpaceDN w:val="0"/>
        <w:adjustRightInd w:val="0"/>
        <w:spacing w:after="0" w:line="360" w:lineRule="auto"/>
        <w:jc w:val="both"/>
        <w:rPr>
          <w:rFonts w:ascii="Times New Roman" w:hAnsi="Times New Roman"/>
          <w:b/>
          <w:sz w:val="20"/>
          <w:szCs w:val="20"/>
          <w:u w:val="single"/>
        </w:rPr>
      </w:pPr>
    </w:p>
    <w:p w:rsidR="002615E6" w:rsidRPr="0069109B" w:rsidRDefault="002615E6" w:rsidP="00721586">
      <w:pPr>
        <w:pStyle w:val="Ttulo5"/>
        <w:spacing w:before="0" w:line="360" w:lineRule="auto"/>
        <w:jc w:val="center"/>
        <w:rPr>
          <w:rFonts w:ascii="Times New Roman" w:hAnsi="Times New Roman" w:cs="Times New Roman"/>
          <w:b/>
          <w:color w:val="auto"/>
          <w:sz w:val="20"/>
          <w:szCs w:val="20"/>
          <w:u w:val="single"/>
        </w:rPr>
      </w:pPr>
      <w:r w:rsidRPr="0069109B">
        <w:rPr>
          <w:rFonts w:ascii="Times New Roman" w:hAnsi="Times New Roman" w:cs="Times New Roman"/>
          <w:b/>
          <w:color w:val="auto"/>
          <w:sz w:val="20"/>
          <w:szCs w:val="20"/>
          <w:u w:val="single"/>
        </w:rPr>
        <w:t>CASOS NO PREVISTOS EN EL PLIEGO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55º:</w:t>
      </w:r>
      <w:r w:rsidRPr="00373C67">
        <w:rPr>
          <w:rFonts w:ascii="Times New Roman" w:hAnsi="Times New Roman"/>
          <w:b/>
          <w:bCs/>
          <w:sz w:val="20"/>
          <w:szCs w:val="20"/>
        </w:rPr>
        <w:t xml:space="preserve"> </w:t>
      </w:r>
      <w:r w:rsidRPr="00373C67">
        <w:rPr>
          <w:rFonts w:ascii="Times New Roman" w:hAnsi="Times New Roman"/>
          <w:sz w:val="20"/>
          <w:szCs w:val="20"/>
        </w:rPr>
        <w:t>Todos los casos no previstos en este pliego (Cláusulas Generales, Particulares y Especificaciones Anexas), como asimismo las sanciones por el incumplimiento de las ofertas y de los contratos, se regirán por la Ley II Nº 76 (anterior Ley 5447), su Decreto Reglamentario Nº 777/06 y toda otra disposición vigente para el Régimen de Contrataciones del Estado Provincial.-</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56º:</w:t>
      </w:r>
      <w:r w:rsidRPr="00373C67">
        <w:rPr>
          <w:rFonts w:ascii="Times New Roman" w:hAnsi="Times New Roman"/>
          <w:b/>
          <w:bCs/>
          <w:sz w:val="20"/>
          <w:szCs w:val="20"/>
        </w:rPr>
        <w:t xml:space="preserve"> </w:t>
      </w:r>
      <w:r w:rsidRPr="00373C67">
        <w:rPr>
          <w:rFonts w:ascii="Times New Roman" w:hAnsi="Times New Roman"/>
          <w:sz w:val="20"/>
          <w:szCs w:val="20"/>
        </w:rPr>
        <w:t>La Repartición que licita tiene a disposición de los interesados, para consulta en los horarios habituales de labor, las disposiciones legales que son pertinentes, pudiendo además acceder a las mismas a través del sitio web http://www.chubut.gov.ar/contrataciones.-</w:t>
      </w:r>
    </w:p>
    <w:p w:rsidR="002615E6" w:rsidRDefault="002615E6"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C12FC5" w:rsidRDefault="00C12FC5" w:rsidP="002615E6">
      <w:pPr>
        <w:autoSpaceDE w:val="0"/>
        <w:autoSpaceDN w:val="0"/>
        <w:adjustRightInd w:val="0"/>
        <w:spacing w:after="0" w:line="360" w:lineRule="auto"/>
        <w:jc w:val="both"/>
        <w:rPr>
          <w:rFonts w:ascii="Times New Roman" w:hAnsi="Times New Roman"/>
          <w:sz w:val="20"/>
          <w:szCs w:val="20"/>
        </w:rPr>
      </w:pPr>
    </w:p>
    <w:p w:rsidR="001128C7" w:rsidRDefault="001128C7" w:rsidP="002615E6">
      <w:pPr>
        <w:autoSpaceDE w:val="0"/>
        <w:autoSpaceDN w:val="0"/>
        <w:adjustRightInd w:val="0"/>
        <w:spacing w:after="0" w:line="360" w:lineRule="auto"/>
        <w:jc w:val="both"/>
        <w:rPr>
          <w:rFonts w:ascii="Times New Roman" w:hAnsi="Times New Roman"/>
          <w:sz w:val="20"/>
          <w:szCs w:val="20"/>
        </w:rPr>
      </w:pPr>
    </w:p>
    <w:p w:rsidR="001128C7" w:rsidRDefault="001128C7" w:rsidP="002615E6">
      <w:pPr>
        <w:autoSpaceDE w:val="0"/>
        <w:autoSpaceDN w:val="0"/>
        <w:adjustRightInd w:val="0"/>
        <w:spacing w:after="0" w:line="360" w:lineRule="auto"/>
        <w:jc w:val="both"/>
        <w:rPr>
          <w:rFonts w:ascii="Times New Roman" w:hAnsi="Times New Roman"/>
          <w:sz w:val="20"/>
          <w:szCs w:val="20"/>
        </w:rPr>
      </w:pPr>
    </w:p>
    <w:p w:rsidR="001128C7" w:rsidRDefault="001128C7" w:rsidP="002615E6">
      <w:pPr>
        <w:autoSpaceDE w:val="0"/>
        <w:autoSpaceDN w:val="0"/>
        <w:adjustRightInd w:val="0"/>
        <w:spacing w:after="0" w:line="360" w:lineRule="auto"/>
        <w:jc w:val="both"/>
        <w:rPr>
          <w:rFonts w:ascii="Times New Roman" w:hAnsi="Times New Roman"/>
          <w:sz w:val="20"/>
          <w:szCs w:val="20"/>
        </w:rPr>
      </w:pPr>
    </w:p>
    <w:p w:rsidR="001128C7" w:rsidRDefault="001128C7" w:rsidP="002615E6">
      <w:pPr>
        <w:autoSpaceDE w:val="0"/>
        <w:autoSpaceDN w:val="0"/>
        <w:adjustRightInd w:val="0"/>
        <w:spacing w:after="0" w:line="360" w:lineRule="auto"/>
        <w:jc w:val="both"/>
        <w:rPr>
          <w:rFonts w:ascii="Times New Roman" w:hAnsi="Times New Roman"/>
          <w:sz w:val="20"/>
          <w:szCs w:val="20"/>
        </w:rPr>
      </w:pPr>
    </w:p>
    <w:p w:rsidR="008B0A44" w:rsidRDefault="008B0A44" w:rsidP="002615E6">
      <w:pPr>
        <w:autoSpaceDE w:val="0"/>
        <w:autoSpaceDN w:val="0"/>
        <w:adjustRightInd w:val="0"/>
        <w:spacing w:after="0" w:line="360" w:lineRule="auto"/>
        <w:jc w:val="both"/>
        <w:rPr>
          <w:rFonts w:ascii="Times New Roman" w:hAnsi="Times New Roman"/>
          <w:sz w:val="20"/>
          <w:szCs w:val="20"/>
        </w:rPr>
      </w:pPr>
    </w:p>
    <w:p w:rsidR="008B0A44" w:rsidRDefault="008B0A44" w:rsidP="002615E6">
      <w:pPr>
        <w:autoSpaceDE w:val="0"/>
        <w:autoSpaceDN w:val="0"/>
        <w:adjustRightInd w:val="0"/>
        <w:spacing w:after="0" w:line="360" w:lineRule="auto"/>
        <w:jc w:val="both"/>
        <w:rPr>
          <w:rFonts w:ascii="Times New Roman" w:hAnsi="Times New Roman"/>
          <w:sz w:val="20"/>
          <w:szCs w:val="20"/>
        </w:rPr>
      </w:pPr>
    </w:p>
    <w:p w:rsidR="008B0A44" w:rsidRDefault="008B0A44" w:rsidP="002615E6">
      <w:pPr>
        <w:autoSpaceDE w:val="0"/>
        <w:autoSpaceDN w:val="0"/>
        <w:adjustRightInd w:val="0"/>
        <w:spacing w:after="0" w:line="360" w:lineRule="auto"/>
        <w:jc w:val="both"/>
        <w:rPr>
          <w:rFonts w:ascii="Times New Roman" w:hAnsi="Times New Roman"/>
          <w:sz w:val="20"/>
          <w:szCs w:val="20"/>
        </w:rPr>
      </w:pPr>
    </w:p>
    <w:p w:rsidR="008B0A44" w:rsidRDefault="008B0A44" w:rsidP="002615E6">
      <w:pPr>
        <w:autoSpaceDE w:val="0"/>
        <w:autoSpaceDN w:val="0"/>
        <w:adjustRightInd w:val="0"/>
        <w:spacing w:after="0" w:line="360" w:lineRule="auto"/>
        <w:jc w:val="both"/>
        <w:rPr>
          <w:rFonts w:ascii="Times New Roman" w:hAnsi="Times New Roman"/>
          <w:sz w:val="20"/>
          <w:szCs w:val="20"/>
        </w:rPr>
      </w:pPr>
    </w:p>
    <w:p w:rsidR="008B0A44" w:rsidRDefault="008B0A44" w:rsidP="002615E6">
      <w:pPr>
        <w:autoSpaceDE w:val="0"/>
        <w:autoSpaceDN w:val="0"/>
        <w:adjustRightInd w:val="0"/>
        <w:spacing w:after="0" w:line="360" w:lineRule="auto"/>
        <w:jc w:val="both"/>
        <w:rPr>
          <w:rFonts w:ascii="Times New Roman" w:hAnsi="Times New Roman"/>
          <w:sz w:val="20"/>
          <w:szCs w:val="20"/>
        </w:rPr>
      </w:pPr>
    </w:p>
    <w:p w:rsidR="008B0A44" w:rsidRPr="00373C67" w:rsidRDefault="008B0A44"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Lugar y fecha</w:t>
      </w:r>
    </w:p>
    <w:p w:rsidR="002615E6" w:rsidRDefault="002615E6"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Pr="00373C67" w:rsidRDefault="004E5C6F"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r w:rsidRPr="00373C67">
        <w:rPr>
          <w:rFonts w:ascii="Times New Roman" w:hAnsi="Times New Roman"/>
          <w:sz w:val="20"/>
          <w:szCs w:val="20"/>
        </w:rPr>
        <w:t>RAZON SOCIAL: ...........................................................</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r w:rsidRPr="00373C67">
        <w:rPr>
          <w:rFonts w:ascii="Times New Roman" w:hAnsi="Times New Roman"/>
          <w:sz w:val="20"/>
          <w:szCs w:val="20"/>
        </w:rPr>
        <w:t>DOMICILIO: ...................................................................</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r w:rsidRPr="00373C67">
        <w:rPr>
          <w:rFonts w:ascii="Times New Roman" w:hAnsi="Times New Roman"/>
          <w:sz w:val="20"/>
          <w:szCs w:val="20"/>
        </w:rPr>
        <w:t>TELEFONO/FAX: ..........................................................</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r w:rsidRPr="00373C67">
        <w:rPr>
          <w:rFonts w:ascii="Times New Roman" w:hAnsi="Times New Roman"/>
          <w:sz w:val="20"/>
          <w:szCs w:val="20"/>
        </w:rPr>
        <w:t>CORREO ELECTRÓNICO: ...........................................</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p>
    <w:p w:rsidR="002615E6" w:rsidRDefault="002615E6" w:rsidP="002615E6">
      <w:pPr>
        <w:autoSpaceDE w:val="0"/>
        <w:autoSpaceDN w:val="0"/>
        <w:adjustRightInd w:val="0"/>
        <w:spacing w:after="0" w:line="360" w:lineRule="auto"/>
        <w:jc w:val="center"/>
        <w:rPr>
          <w:rFonts w:ascii="Times New Roman" w:hAnsi="Times New Roman"/>
          <w:sz w:val="20"/>
          <w:szCs w:val="20"/>
        </w:rPr>
      </w:pPr>
    </w:p>
    <w:p w:rsidR="004E5C6F" w:rsidRDefault="004E5C6F" w:rsidP="002615E6">
      <w:pPr>
        <w:autoSpaceDE w:val="0"/>
        <w:autoSpaceDN w:val="0"/>
        <w:adjustRightInd w:val="0"/>
        <w:spacing w:after="0" w:line="360" w:lineRule="auto"/>
        <w:jc w:val="center"/>
        <w:rPr>
          <w:rFonts w:ascii="Times New Roman" w:hAnsi="Times New Roman"/>
          <w:sz w:val="20"/>
          <w:szCs w:val="20"/>
        </w:rPr>
      </w:pPr>
    </w:p>
    <w:p w:rsidR="004E5C6F" w:rsidRDefault="004E5C6F" w:rsidP="002615E6">
      <w:pPr>
        <w:autoSpaceDE w:val="0"/>
        <w:autoSpaceDN w:val="0"/>
        <w:adjustRightInd w:val="0"/>
        <w:spacing w:after="0" w:line="360" w:lineRule="auto"/>
        <w:jc w:val="center"/>
        <w:rPr>
          <w:rFonts w:ascii="Times New Roman" w:hAnsi="Times New Roman"/>
          <w:sz w:val="20"/>
          <w:szCs w:val="20"/>
        </w:rPr>
      </w:pPr>
    </w:p>
    <w:p w:rsidR="004E5C6F" w:rsidRPr="00373C67" w:rsidRDefault="004E5C6F" w:rsidP="002615E6">
      <w:pPr>
        <w:autoSpaceDE w:val="0"/>
        <w:autoSpaceDN w:val="0"/>
        <w:adjustRightInd w:val="0"/>
        <w:spacing w:after="0" w:line="360" w:lineRule="auto"/>
        <w:jc w:val="center"/>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r w:rsidRPr="00373C67">
        <w:rPr>
          <w:rFonts w:ascii="Times New Roman" w:hAnsi="Times New Roman"/>
          <w:sz w:val="20"/>
          <w:szCs w:val="20"/>
        </w:rPr>
        <w:t>..............................</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proofErr w:type="gramStart"/>
      <w:r w:rsidRPr="00373C67">
        <w:rPr>
          <w:rFonts w:ascii="Times New Roman" w:hAnsi="Times New Roman"/>
          <w:sz w:val="20"/>
          <w:szCs w:val="20"/>
        </w:rPr>
        <w:t>firma</w:t>
      </w:r>
      <w:proofErr w:type="gramEnd"/>
      <w:r w:rsidRPr="00373C67">
        <w:rPr>
          <w:rFonts w:ascii="Times New Roman" w:hAnsi="Times New Roman"/>
          <w:sz w:val="20"/>
          <w:szCs w:val="20"/>
        </w:rPr>
        <w:t xml:space="preserve"> y aclaración de firma del oferente</w:t>
      </w: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LUGAR DE APERTURA: </w:t>
      </w:r>
    </w:p>
    <w:p w:rsidR="00400200" w:rsidRPr="005A3A8D" w:rsidRDefault="002615E6" w:rsidP="005A3A8D">
      <w:pPr>
        <w:autoSpaceDE w:val="0"/>
        <w:autoSpaceDN w:val="0"/>
        <w:adjustRightInd w:val="0"/>
        <w:spacing w:after="0" w:line="360" w:lineRule="auto"/>
        <w:rPr>
          <w:rFonts w:ascii="Times New Roman" w:hAnsi="Times New Roman"/>
          <w:sz w:val="20"/>
          <w:szCs w:val="20"/>
        </w:rPr>
      </w:pPr>
      <w:r w:rsidRPr="00373C67">
        <w:rPr>
          <w:rFonts w:ascii="Times New Roman" w:hAnsi="Times New Roman"/>
          <w:sz w:val="20"/>
          <w:szCs w:val="20"/>
        </w:rPr>
        <w:t>9 de Julio 280 CP (9103), Rawson Chubut.</w:t>
      </w:r>
    </w:p>
    <w:p w:rsidR="00400200" w:rsidRDefault="00400200" w:rsidP="004E5C6F"/>
    <w:p w:rsidR="00400200" w:rsidRDefault="00400200" w:rsidP="004E5C6F"/>
    <w:p w:rsidR="00C12FC5" w:rsidRDefault="00C12FC5" w:rsidP="004E5C6F"/>
    <w:p w:rsidR="00A515BA" w:rsidRDefault="00A515BA" w:rsidP="004E5C6F"/>
    <w:p w:rsidR="00A515BA" w:rsidRDefault="00A515BA" w:rsidP="004E5C6F"/>
    <w:p w:rsidR="00A515BA" w:rsidRDefault="00A515BA" w:rsidP="004E5C6F"/>
    <w:p w:rsidR="00A515BA" w:rsidRDefault="00A515BA" w:rsidP="004E5C6F"/>
    <w:p w:rsidR="00A515BA" w:rsidRDefault="00A515BA" w:rsidP="004E5C6F"/>
    <w:p w:rsidR="00A515BA" w:rsidRDefault="00A515BA" w:rsidP="004E5C6F"/>
    <w:p w:rsidR="00CE78C9" w:rsidRDefault="00CE78C9" w:rsidP="004E5C6F"/>
    <w:p w:rsidR="00CE78C9" w:rsidRDefault="00CE78C9" w:rsidP="004E5C6F"/>
    <w:p w:rsidR="00CE78C9" w:rsidRDefault="00CE78C9" w:rsidP="004E5C6F"/>
    <w:p w:rsidR="00CE78C9" w:rsidRDefault="00CE78C9" w:rsidP="004E5C6F"/>
    <w:p w:rsidR="00CE78C9" w:rsidRDefault="00CE78C9" w:rsidP="004E5C6F"/>
    <w:p w:rsidR="002615E6" w:rsidRPr="00373C67" w:rsidRDefault="004E5C6F" w:rsidP="004E5C6F">
      <w:pPr>
        <w:pStyle w:val="Ttulo7"/>
        <w:spacing w:before="0" w:line="360" w:lineRule="auto"/>
        <w:rPr>
          <w:rFonts w:ascii="Times New Roman" w:hAnsi="Times New Roman" w:cs="Times New Roman"/>
          <w:i w:val="0"/>
          <w:color w:val="auto"/>
          <w:sz w:val="20"/>
          <w:szCs w:val="20"/>
        </w:rPr>
      </w:pPr>
      <w:r>
        <w:rPr>
          <w:rFonts w:ascii="Calibri" w:eastAsia="Calibri" w:hAnsi="Calibri" w:cs="Times New Roman"/>
          <w:i w:val="0"/>
          <w:iCs w:val="0"/>
          <w:color w:val="auto"/>
        </w:rPr>
        <w:lastRenderedPageBreak/>
        <w:t xml:space="preserve">                                                                                    </w:t>
      </w:r>
      <w:r w:rsidR="002615E6" w:rsidRPr="00373C67">
        <w:rPr>
          <w:rFonts w:ascii="Times New Roman" w:hAnsi="Times New Roman" w:cs="Times New Roman"/>
          <w:i w:val="0"/>
          <w:color w:val="auto"/>
          <w:sz w:val="20"/>
          <w:szCs w:val="20"/>
        </w:rPr>
        <w:t>A N E X O  I</w:t>
      </w:r>
    </w:p>
    <w:p w:rsidR="002615E6" w:rsidRPr="00373C67" w:rsidRDefault="002615E6" w:rsidP="002615E6">
      <w:pPr>
        <w:tabs>
          <w:tab w:val="left" w:pos="-1440"/>
        </w:tabs>
        <w:spacing w:after="0" w:line="360" w:lineRule="auto"/>
        <w:jc w:val="center"/>
        <w:rPr>
          <w:rFonts w:ascii="Times New Roman" w:hAnsi="Times New Roman"/>
          <w:sz w:val="20"/>
          <w:szCs w:val="20"/>
          <w:u w:val="single"/>
          <w:lang w:val="es-ES_tradnl"/>
        </w:rPr>
      </w:pP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r w:rsidRPr="00373C67">
        <w:rPr>
          <w:rFonts w:ascii="Times New Roman" w:hAnsi="Times New Roman"/>
          <w:sz w:val="20"/>
          <w:szCs w:val="20"/>
          <w:lang w:val="es-ES_tradnl"/>
        </w:rPr>
        <w:t>P R O V I N C I A  D E L  C H U B U T</w:t>
      </w:r>
    </w:p>
    <w:p w:rsidR="002615E6" w:rsidRPr="00373C67" w:rsidRDefault="002615E6" w:rsidP="002615E6">
      <w:pPr>
        <w:spacing w:after="0" w:line="360" w:lineRule="auto"/>
        <w:rPr>
          <w:rFonts w:ascii="Times New Roman" w:hAnsi="Times New Roman"/>
          <w:sz w:val="20"/>
          <w:szCs w:val="20"/>
        </w:rPr>
      </w:pPr>
    </w:p>
    <w:p w:rsidR="0087705D" w:rsidRPr="00373C67" w:rsidRDefault="0087705D" w:rsidP="0087705D">
      <w:pPr>
        <w:autoSpaceDE w:val="0"/>
        <w:autoSpaceDN w:val="0"/>
        <w:adjustRightInd w:val="0"/>
        <w:spacing w:after="0" w:line="360" w:lineRule="auto"/>
        <w:jc w:val="center"/>
        <w:rPr>
          <w:rFonts w:ascii="Times New Roman" w:hAnsi="Times New Roman"/>
          <w:b/>
          <w:sz w:val="20"/>
          <w:szCs w:val="20"/>
        </w:rPr>
      </w:pPr>
      <w:r>
        <w:rPr>
          <w:rFonts w:ascii="Times New Roman" w:hAnsi="Times New Roman"/>
          <w:b/>
          <w:sz w:val="20"/>
          <w:szCs w:val="20"/>
        </w:rPr>
        <w:t>Concurso Privado</w:t>
      </w:r>
      <w:r w:rsidRPr="00373C67">
        <w:rPr>
          <w:rFonts w:ascii="Times New Roman" w:hAnsi="Times New Roman"/>
          <w:b/>
          <w:sz w:val="20"/>
          <w:szCs w:val="20"/>
        </w:rPr>
        <w:t xml:space="preserve"> </w:t>
      </w:r>
      <w:r>
        <w:rPr>
          <w:rFonts w:ascii="Times New Roman" w:hAnsi="Times New Roman"/>
          <w:b/>
          <w:sz w:val="20"/>
          <w:szCs w:val="20"/>
        </w:rPr>
        <w:t xml:space="preserve">de Precios </w:t>
      </w:r>
      <w:r w:rsidRPr="00373C67">
        <w:rPr>
          <w:rFonts w:ascii="Times New Roman" w:hAnsi="Times New Roman"/>
          <w:b/>
          <w:sz w:val="20"/>
          <w:szCs w:val="20"/>
        </w:rPr>
        <w:t xml:space="preserve">Nº </w:t>
      </w:r>
      <w:r w:rsidR="00E7466C">
        <w:rPr>
          <w:rFonts w:ascii="Times New Roman" w:hAnsi="Times New Roman"/>
          <w:b/>
          <w:sz w:val="20"/>
          <w:szCs w:val="20"/>
        </w:rPr>
        <w:t>0</w:t>
      </w:r>
      <w:r w:rsidR="00F87304">
        <w:rPr>
          <w:rFonts w:ascii="Times New Roman" w:hAnsi="Times New Roman"/>
          <w:b/>
          <w:sz w:val="20"/>
          <w:szCs w:val="20"/>
        </w:rPr>
        <w:t>1</w:t>
      </w:r>
      <w:r w:rsidRPr="00373C67">
        <w:rPr>
          <w:rFonts w:ascii="Times New Roman" w:hAnsi="Times New Roman"/>
          <w:b/>
          <w:sz w:val="20"/>
          <w:szCs w:val="20"/>
        </w:rPr>
        <w:t>/</w:t>
      </w:r>
      <w:r>
        <w:rPr>
          <w:rFonts w:ascii="Times New Roman" w:hAnsi="Times New Roman"/>
          <w:b/>
          <w:sz w:val="20"/>
          <w:szCs w:val="20"/>
        </w:rPr>
        <w:t>2</w:t>
      </w:r>
      <w:r w:rsidR="00826E1F">
        <w:rPr>
          <w:rFonts w:ascii="Times New Roman" w:hAnsi="Times New Roman"/>
          <w:b/>
          <w:sz w:val="20"/>
          <w:szCs w:val="20"/>
        </w:rPr>
        <w:t>3</w:t>
      </w:r>
      <w:r>
        <w:rPr>
          <w:rFonts w:ascii="Times New Roman" w:hAnsi="Times New Roman"/>
          <w:b/>
          <w:sz w:val="20"/>
          <w:szCs w:val="20"/>
        </w:rPr>
        <w:t xml:space="preserve"> – MAGIyC</w:t>
      </w:r>
    </w:p>
    <w:p w:rsidR="002615E6" w:rsidRPr="0087705D" w:rsidRDefault="0087705D" w:rsidP="0087705D">
      <w:pPr>
        <w:spacing w:after="0" w:line="360" w:lineRule="auto"/>
        <w:rPr>
          <w:rFonts w:ascii="Times New Roman" w:hAnsi="Times New Roman"/>
          <w:b/>
          <w:sz w:val="20"/>
          <w:szCs w:val="20"/>
        </w:rPr>
      </w:pPr>
      <w:r>
        <w:rPr>
          <w:rFonts w:ascii="Times New Roman" w:hAnsi="Times New Roman"/>
          <w:b/>
        </w:rPr>
        <w:t xml:space="preserve">                                                           </w:t>
      </w:r>
      <w:r w:rsidR="00E7466C">
        <w:rPr>
          <w:rFonts w:ascii="Times New Roman" w:hAnsi="Times New Roman"/>
          <w:b/>
          <w:sz w:val="20"/>
          <w:szCs w:val="20"/>
        </w:rPr>
        <w:t xml:space="preserve">Expediente Nº </w:t>
      </w:r>
      <w:r w:rsidR="00826E1F">
        <w:rPr>
          <w:rFonts w:ascii="Times New Roman" w:hAnsi="Times New Roman"/>
          <w:b/>
          <w:sz w:val="20"/>
          <w:szCs w:val="20"/>
        </w:rPr>
        <w:t>2934</w:t>
      </w:r>
      <w:r w:rsidRPr="0087705D">
        <w:rPr>
          <w:rFonts w:ascii="Times New Roman" w:hAnsi="Times New Roman"/>
          <w:b/>
          <w:sz w:val="20"/>
          <w:szCs w:val="20"/>
        </w:rPr>
        <w:t>/22 – MAGIyC</w:t>
      </w:r>
    </w:p>
    <w:p w:rsidR="0087705D" w:rsidRPr="00373C67" w:rsidRDefault="0087705D" w:rsidP="00F87304">
      <w:pPr>
        <w:spacing w:after="0" w:line="360" w:lineRule="auto"/>
        <w:rPr>
          <w:rFonts w:ascii="Times New Roman" w:hAnsi="Times New Roman"/>
          <w:sz w:val="20"/>
          <w:szCs w:val="20"/>
        </w:rPr>
      </w:pPr>
    </w:p>
    <w:p w:rsidR="00F87304" w:rsidRPr="00B950D5" w:rsidRDefault="002615E6" w:rsidP="00F87304">
      <w:pPr>
        <w:spacing w:line="360" w:lineRule="auto"/>
        <w:jc w:val="both"/>
        <w:rPr>
          <w:rFonts w:ascii="Times New Roman" w:hAnsi="Times New Roman"/>
          <w:bCs/>
          <w:sz w:val="20"/>
          <w:szCs w:val="20"/>
        </w:rPr>
      </w:pPr>
      <w:r w:rsidRPr="00373C67">
        <w:rPr>
          <w:rFonts w:ascii="Times New Roman" w:hAnsi="Times New Roman"/>
          <w:bCs/>
          <w:sz w:val="20"/>
          <w:szCs w:val="20"/>
          <w:u w:val="single"/>
        </w:rPr>
        <w:t>Objeto del llamado</w:t>
      </w:r>
      <w:r w:rsidRPr="00373C67">
        <w:rPr>
          <w:rFonts w:ascii="Times New Roman" w:hAnsi="Times New Roman"/>
          <w:sz w:val="20"/>
          <w:szCs w:val="20"/>
        </w:rPr>
        <w:t xml:space="preserve">: </w:t>
      </w:r>
      <w:r w:rsidR="00F87304">
        <w:rPr>
          <w:rFonts w:ascii="Times New Roman" w:hAnsi="Times New Roman"/>
          <w:bCs/>
          <w:sz w:val="20"/>
          <w:szCs w:val="20"/>
        </w:rPr>
        <w:t xml:space="preserve">Adquisición de 15 rollos de nylon </w:t>
      </w:r>
      <w:r w:rsidR="001128C7">
        <w:rPr>
          <w:rFonts w:ascii="Times New Roman" w:hAnsi="Times New Roman"/>
          <w:bCs/>
          <w:sz w:val="20"/>
          <w:szCs w:val="20"/>
        </w:rPr>
        <w:t xml:space="preserve"> transparente </w:t>
      </w:r>
      <w:r w:rsidR="00F87304">
        <w:rPr>
          <w:rFonts w:ascii="Times New Roman" w:hAnsi="Times New Roman"/>
          <w:bCs/>
          <w:sz w:val="20"/>
          <w:szCs w:val="20"/>
        </w:rPr>
        <w:t xml:space="preserve">de 200 micrones de espesor con filtro </w:t>
      </w:r>
      <w:r w:rsidR="001128C7">
        <w:rPr>
          <w:rFonts w:ascii="Times New Roman" w:hAnsi="Times New Roman"/>
          <w:bCs/>
          <w:sz w:val="20"/>
          <w:szCs w:val="20"/>
        </w:rPr>
        <w:t>UV</w:t>
      </w:r>
      <w:r w:rsidR="00F87304">
        <w:rPr>
          <w:rFonts w:ascii="Times New Roman" w:hAnsi="Times New Roman"/>
          <w:bCs/>
          <w:sz w:val="20"/>
          <w:szCs w:val="20"/>
        </w:rPr>
        <w:t>, de 2.20 metros de ancho por 100 metros de largo aproximados</w:t>
      </w:r>
      <w:r w:rsidR="001128C7">
        <w:rPr>
          <w:rFonts w:ascii="Times New Roman" w:hAnsi="Times New Roman"/>
          <w:bCs/>
          <w:sz w:val="20"/>
          <w:szCs w:val="20"/>
        </w:rPr>
        <w:t>.-</w:t>
      </w:r>
      <w:r w:rsidR="00F87304">
        <w:rPr>
          <w:rFonts w:ascii="Times New Roman" w:hAnsi="Times New Roman"/>
          <w:bCs/>
          <w:sz w:val="20"/>
          <w:szCs w:val="20"/>
        </w:rPr>
        <w:t xml:space="preserve"> </w:t>
      </w:r>
    </w:p>
    <w:p w:rsidR="00A515BA" w:rsidRPr="00B950D5" w:rsidRDefault="00A515BA" w:rsidP="00A515BA">
      <w:pPr>
        <w:spacing w:line="240" w:lineRule="auto"/>
        <w:jc w:val="both"/>
        <w:rPr>
          <w:rFonts w:ascii="Times New Roman" w:hAnsi="Times New Roman"/>
          <w:bCs/>
          <w:sz w:val="20"/>
          <w:szCs w:val="20"/>
        </w:rPr>
      </w:pPr>
    </w:p>
    <w:p w:rsidR="002615E6" w:rsidRPr="00373C67" w:rsidRDefault="002615E6" w:rsidP="003C68D1">
      <w:pPr>
        <w:pStyle w:val="Textoindependiente"/>
        <w:spacing w:line="360" w:lineRule="auto"/>
        <w:rPr>
          <w:rFonts w:ascii="Times New Roman" w:hAnsi="Times New Roman"/>
          <w:sz w:val="20"/>
          <w:szCs w:val="20"/>
          <w:lang w:val="es-ES_tradnl"/>
        </w:rPr>
      </w:pPr>
      <w:r w:rsidRPr="00373C67">
        <w:rPr>
          <w:rFonts w:ascii="Times New Roman" w:hAnsi="Times New Roman"/>
          <w:b/>
          <w:sz w:val="20"/>
          <w:szCs w:val="20"/>
          <w:lang w:val="es-ES_tradnl"/>
        </w:rPr>
        <w:t>DECLARACION JURADA</w:t>
      </w:r>
      <w:r w:rsidRPr="00373C67">
        <w:rPr>
          <w:rFonts w:ascii="Times New Roman" w:hAnsi="Times New Roman"/>
          <w:sz w:val="20"/>
          <w:szCs w:val="20"/>
          <w:lang w:val="es-ES_tradnl"/>
        </w:rPr>
        <w:t xml:space="preserve"> </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p>
    <w:p w:rsidR="002615E6" w:rsidRPr="00373C67" w:rsidRDefault="002615E6" w:rsidP="002615E6">
      <w:pPr>
        <w:tabs>
          <w:tab w:val="left" w:pos="-1440"/>
        </w:tabs>
        <w:spacing w:after="0" w:line="360" w:lineRule="auto"/>
        <w:jc w:val="both"/>
        <w:rPr>
          <w:rFonts w:ascii="Times New Roman" w:hAnsi="Times New Roman"/>
          <w:sz w:val="20"/>
          <w:szCs w:val="20"/>
          <w:lang w:val="es-ES_tradnl"/>
        </w:rPr>
      </w:pPr>
      <w:r w:rsidRPr="00373C67">
        <w:rPr>
          <w:rFonts w:ascii="Times New Roman" w:hAnsi="Times New Roman"/>
          <w:sz w:val="20"/>
          <w:szCs w:val="20"/>
          <w:lang w:val="es-ES_tradnl"/>
        </w:rPr>
        <w:t>Declaro/amos bajo juramento no encontrarme/nos comprendido/s dentro de las INHIBICIONES establecidas en el artículo 102º de la Ley II Nº 76 (Antes Ley Nº 5447).</w:t>
      </w:r>
      <w:r w:rsidRPr="00373C67">
        <w:rPr>
          <w:rFonts w:ascii="Times New Roman" w:hAnsi="Times New Roman"/>
          <w:sz w:val="20"/>
          <w:szCs w:val="20"/>
          <w:lang w:val="es-ES_tradnl"/>
        </w:rPr>
        <w:noBreakHyphen/>
      </w:r>
    </w:p>
    <w:p w:rsidR="002615E6" w:rsidRPr="00373C67" w:rsidRDefault="002615E6" w:rsidP="002615E6">
      <w:pPr>
        <w:tabs>
          <w:tab w:val="left" w:pos="-1440"/>
        </w:tabs>
        <w:spacing w:after="0" w:line="360" w:lineRule="auto"/>
        <w:jc w:val="both"/>
        <w:rPr>
          <w:rFonts w:ascii="Times New Roman" w:hAnsi="Times New Roman"/>
          <w:sz w:val="20"/>
          <w:szCs w:val="20"/>
          <w:lang w:val="es-ES_tradnl"/>
        </w:rPr>
      </w:pPr>
    </w:p>
    <w:p w:rsidR="002615E6" w:rsidRPr="00373C67" w:rsidRDefault="002615E6" w:rsidP="002615E6">
      <w:pPr>
        <w:tabs>
          <w:tab w:val="left" w:pos="-1440"/>
        </w:tabs>
        <w:spacing w:after="0" w:line="360" w:lineRule="auto"/>
        <w:jc w:val="both"/>
        <w:rPr>
          <w:rFonts w:ascii="Times New Roman" w:hAnsi="Times New Roman"/>
          <w:sz w:val="20"/>
          <w:szCs w:val="20"/>
          <w:lang w:val="es-ES_tradnl"/>
        </w:rPr>
      </w:pPr>
    </w:p>
    <w:p w:rsidR="002615E6" w:rsidRDefault="002615E6" w:rsidP="002615E6">
      <w:pPr>
        <w:tabs>
          <w:tab w:val="left" w:pos="-1440"/>
        </w:tabs>
        <w:spacing w:after="0" w:line="360" w:lineRule="auto"/>
        <w:jc w:val="both"/>
        <w:rPr>
          <w:rFonts w:ascii="Times New Roman" w:hAnsi="Times New Roman"/>
          <w:sz w:val="20"/>
          <w:szCs w:val="20"/>
          <w:lang w:val="es-ES_tradnl"/>
        </w:rPr>
      </w:pPr>
    </w:p>
    <w:p w:rsidR="0087705D" w:rsidRDefault="0087705D" w:rsidP="002615E6">
      <w:pPr>
        <w:tabs>
          <w:tab w:val="left" w:pos="-1440"/>
        </w:tabs>
        <w:spacing w:after="0" w:line="360" w:lineRule="auto"/>
        <w:jc w:val="both"/>
        <w:rPr>
          <w:rFonts w:ascii="Times New Roman" w:hAnsi="Times New Roman"/>
          <w:sz w:val="20"/>
          <w:szCs w:val="20"/>
          <w:lang w:val="es-ES_tradnl"/>
        </w:rPr>
      </w:pPr>
    </w:p>
    <w:p w:rsidR="0087705D" w:rsidRDefault="0087705D" w:rsidP="002615E6">
      <w:pPr>
        <w:tabs>
          <w:tab w:val="left" w:pos="-1440"/>
        </w:tabs>
        <w:spacing w:after="0" w:line="360" w:lineRule="auto"/>
        <w:jc w:val="both"/>
        <w:rPr>
          <w:rFonts w:ascii="Times New Roman" w:hAnsi="Times New Roman"/>
          <w:sz w:val="20"/>
          <w:szCs w:val="20"/>
          <w:lang w:val="es-ES_tradnl"/>
        </w:rPr>
      </w:pPr>
    </w:p>
    <w:p w:rsidR="0087705D" w:rsidRDefault="0087705D" w:rsidP="002615E6">
      <w:pPr>
        <w:tabs>
          <w:tab w:val="left" w:pos="-1440"/>
        </w:tabs>
        <w:spacing w:after="0" w:line="360" w:lineRule="auto"/>
        <w:jc w:val="both"/>
        <w:rPr>
          <w:rFonts w:ascii="Times New Roman" w:hAnsi="Times New Roman"/>
          <w:sz w:val="20"/>
          <w:szCs w:val="20"/>
          <w:lang w:val="es-ES_tradnl"/>
        </w:rPr>
      </w:pPr>
    </w:p>
    <w:p w:rsidR="0087705D" w:rsidRPr="00373C67" w:rsidRDefault="0087705D" w:rsidP="002615E6">
      <w:pPr>
        <w:tabs>
          <w:tab w:val="left" w:pos="-1440"/>
        </w:tabs>
        <w:spacing w:after="0" w:line="360" w:lineRule="auto"/>
        <w:jc w:val="both"/>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RAZON SOCIAL/DENOMINACIÓN:....................................................</w:t>
      </w: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DOMICILIO:..........................................................................................</w:t>
      </w: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TELEFONO/FAX:.................................................................................</w:t>
      </w: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CORREO ELECTRÓNICO:..................................................................</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87705D" w:rsidRDefault="0087705D" w:rsidP="002615E6">
      <w:pPr>
        <w:tabs>
          <w:tab w:val="left" w:pos="-1440"/>
        </w:tabs>
        <w:spacing w:after="0" w:line="360" w:lineRule="auto"/>
        <w:rPr>
          <w:rFonts w:ascii="Times New Roman" w:hAnsi="Times New Roman"/>
          <w:sz w:val="20"/>
          <w:szCs w:val="20"/>
          <w:lang w:val="es-ES_tradnl"/>
        </w:rPr>
      </w:pPr>
    </w:p>
    <w:p w:rsidR="0087705D" w:rsidRDefault="0087705D" w:rsidP="002615E6">
      <w:pPr>
        <w:tabs>
          <w:tab w:val="left" w:pos="-1440"/>
        </w:tabs>
        <w:spacing w:after="0" w:line="360" w:lineRule="auto"/>
        <w:rPr>
          <w:rFonts w:ascii="Times New Roman" w:hAnsi="Times New Roman"/>
          <w:sz w:val="20"/>
          <w:szCs w:val="20"/>
          <w:lang w:val="es-ES_tradnl"/>
        </w:rPr>
      </w:pPr>
    </w:p>
    <w:p w:rsidR="0087705D" w:rsidRDefault="0087705D" w:rsidP="002615E6">
      <w:pPr>
        <w:tabs>
          <w:tab w:val="left" w:pos="-1440"/>
        </w:tabs>
        <w:spacing w:after="0" w:line="360" w:lineRule="auto"/>
        <w:rPr>
          <w:rFonts w:ascii="Times New Roman" w:hAnsi="Times New Roman"/>
          <w:sz w:val="20"/>
          <w:szCs w:val="20"/>
          <w:lang w:val="es-ES_tradnl"/>
        </w:rPr>
      </w:pPr>
    </w:p>
    <w:p w:rsidR="0087705D" w:rsidRDefault="0087705D"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Lugar y fecha…………………………</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w:t>
      </w: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Firma del oferente y sello aclaratorio</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spacing w:after="0" w:line="360" w:lineRule="auto"/>
        <w:jc w:val="both"/>
        <w:rPr>
          <w:rFonts w:ascii="Times New Roman" w:hAnsi="Times New Roman"/>
          <w:sz w:val="20"/>
          <w:szCs w:val="20"/>
          <w:lang w:val="es-ES_tradnl"/>
        </w:rPr>
      </w:pPr>
      <w:r w:rsidRPr="00373C67">
        <w:rPr>
          <w:rFonts w:ascii="Times New Roman" w:hAnsi="Times New Roman"/>
          <w:b/>
          <w:bCs/>
          <w:sz w:val="20"/>
          <w:szCs w:val="20"/>
          <w:lang w:val="es-ES_tradnl"/>
        </w:rPr>
        <w:t>LUGAR DE APERTURA</w:t>
      </w:r>
      <w:r w:rsidRPr="00373C67">
        <w:rPr>
          <w:rFonts w:ascii="Times New Roman" w:hAnsi="Times New Roman"/>
          <w:sz w:val="20"/>
          <w:szCs w:val="20"/>
          <w:lang w:val="es-ES_tradnl"/>
        </w:rPr>
        <w:t xml:space="preserve">: </w:t>
      </w:r>
    </w:p>
    <w:p w:rsidR="002615E6" w:rsidRDefault="002615E6" w:rsidP="002615E6">
      <w:pPr>
        <w:spacing w:after="0" w:line="360" w:lineRule="auto"/>
        <w:jc w:val="both"/>
        <w:rPr>
          <w:rFonts w:ascii="Times New Roman" w:hAnsi="Times New Roman"/>
          <w:sz w:val="20"/>
          <w:szCs w:val="20"/>
          <w:lang w:val="es-ES_tradnl"/>
        </w:rPr>
      </w:pPr>
      <w:r w:rsidRPr="00373C67">
        <w:rPr>
          <w:rFonts w:ascii="Times New Roman" w:hAnsi="Times New Roman"/>
          <w:sz w:val="20"/>
          <w:szCs w:val="20"/>
          <w:lang w:val="es-ES_tradnl"/>
        </w:rPr>
        <w:t>9 de Julio 280 CP (9103), Rawson – Chubut.</w:t>
      </w:r>
    </w:p>
    <w:p w:rsidR="001128C7" w:rsidRDefault="001128C7" w:rsidP="002615E6">
      <w:pPr>
        <w:spacing w:after="0" w:line="360" w:lineRule="auto"/>
        <w:jc w:val="both"/>
        <w:rPr>
          <w:rFonts w:ascii="Times New Roman" w:hAnsi="Times New Roman"/>
          <w:sz w:val="20"/>
          <w:szCs w:val="20"/>
          <w:lang w:val="es-ES_tradnl"/>
        </w:rPr>
      </w:pPr>
    </w:p>
    <w:p w:rsidR="001128C7" w:rsidRDefault="001128C7" w:rsidP="002615E6">
      <w:pPr>
        <w:spacing w:after="0" w:line="360" w:lineRule="auto"/>
        <w:jc w:val="both"/>
        <w:rPr>
          <w:rFonts w:ascii="Times New Roman" w:hAnsi="Times New Roman"/>
          <w:sz w:val="20"/>
          <w:szCs w:val="20"/>
          <w:lang w:val="es-ES_tradnl"/>
        </w:rPr>
      </w:pPr>
    </w:p>
    <w:p w:rsidR="00F84CB0" w:rsidRDefault="00F84CB0" w:rsidP="002615E6">
      <w:pPr>
        <w:spacing w:after="0" w:line="360" w:lineRule="auto"/>
        <w:jc w:val="both"/>
        <w:rPr>
          <w:rFonts w:ascii="Times New Roman" w:hAnsi="Times New Roman"/>
          <w:sz w:val="20"/>
          <w:szCs w:val="20"/>
          <w:lang w:val="es-ES_tradnl"/>
        </w:rPr>
      </w:pPr>
    </w:p>
    <w:p w:rsidR="002615E6" w:rsidRPr="00373C67" w:rsidRDefault="008D3C02" w:rsidP="008D3C02">
      <w:pPr>
        <w:tabs>
          <w:tab w:val="left" w:pos="-1440"/>
        </w:tabs>
        <w:spacing w:after="0" w:line="360" w:lineRule="auto"/>
        <w:rPr>
          <w:rFonts w:ascii="Times New Roman" w:hAnsi="Times New Roman"/>
          <w:sz w:val="20"/>
          <w:szCs w:val="20"/>
          <w:u w:val="single"/>
          <w:lang w:val="es-ES_tradnl"/>
        </w:rPr>
      </w:pPr>
      <w:r>
        <w:rPr>
          <w:rFonts w:ascii="Times New Roman" w:hAnsi="Times New Roman"/>
          <w:b/>
          <w:sz w:val="20"/>
          <w:szCs w:val="20"/>
        </w:rPr>
        <w:t xml:space="preserve">                                                                            </w:t>
      </w:r>
      <w:r w:rsidR="002615E6" w:rsidRPr="00373C67">
        <w:rPr>
          <w:rFonts w:ascii="Times New Roman" w:hAnsi="Times New Roman"/>
          <w:b/>
          <w:sz w:val="20"/>
          <w:szCs w:val="20"/>
          <w:u w:val="single"/>
          <w:lang w:val="es-ES_tradnl"/>
        </w:rPr>
        <w:t>A N E X O  II</w:t>
      </w: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p>
    <w:p w:rsidR="0087705D" w:rsidRDefault="006A2F75" w:rsidP="0087705D">
      <w:pPr>
        <w:tabs>
          <w:tab w:val="left" w:pos="-1440"/>
        </w:tabs>
        <w:spacing w:after="0" w:line="360" w:lineRule="auto"/>
        <w:rPr>
          <w:rFonts w:ascii="Times New Roman" w:hAnsi="Times New Roman"/>
          <w:sz w:val="20"/>
          <w:szCs w:val="20"/>
          <w:lang w:val="es-ES_tradnl"/>
        </w:rPr>
      </w:pPr>
      <w:r>
        <w:rPr>
          <w:rFonts w:ascii="Times New Roman" w:hAnsi="Times New Roman"/>
          <w:sz w:val="20"/>
          <w:szCs w:val="20"/>
          <w:lang w:val="es-ES_tradnl"/>
        </w:rPr>
        <w:t xml:space="preserve">                                                         </w:t>
      </w:r>
      <w:r w:rsidR="002615E6" w:rsidRPr="00373C67">
        <w:rPr>
          <w:rFonts w:ascii="Times New Roman" w:hAnsi="Times New Roman"/>
          <w:sz w:val="20"/>
          <w:szCs w:val="20"/>
          <w:lang w:val="es-ES_tradnl"/>
        </w:rPr>
        <w:t xml:space="preserve">P R O </w:t>
      </w:r>
      <w:r w:rsidR="0087705D">
        <w:rPr>
          <w:rFonts w:ascii="Times New Roman" w:hAnsi="Times New Roman"/>
          <w:sz w:val="20"/>
          <w:szCs w:val="20"/>
          <w:lang w:val="es-ES_tradnl"/>
        </w:rPr>
        <w:t xml:space="preserve">V I N C I A  D E L  C H U B U T </w:t>
      </w:r>
    </w:p>
    <w:p w:rsidR="0087705D" w:rsidRDefault="0087705D" w:rsidP="0087705D">
      <w:pPr>
        <w:tabs>
          <w:tab w:val="left" w:pos="-1440"/>
        </w:tabs>
        <w:spacing w:after="0" w:line="360" w:lineRule="auto"/>
        <w:rPr>
          <w:rFonts w:ascii="Times New Roman" w:hAnsi="Times New Roman"/>
          <w:sz w:val="20"/>
          <w:szCs w:val="20"/>
          <w:lang w:val="es-ES_tradnl"/>
        </w:rPr>
      </w:pPr>
    </w:p>
    <w:p w:rsidR="0087705D" w:rsidRPr="0087705D" w:rsidRDefault="0087705D" w:rsidP="0087705D">
      <w:pPr>
        <w:tabs>
          <w:tab w:val="left" w:pos="-1440"/>
        </w:tabs>
        <w:spacing w:after="0" w:line="360" w:lineRule="auto"/>
        <w:rPr>
          <w:rFonts w:ascii="Times New Roman" w:hAnsi="Times New Roman"/>
          <w:sz w:val="20"/>
          <w:szCs w:val="20"/>
          <w:lang w:val="es-ES_tradnl"/>
        </w:rPr>
      </w:pPr>
      <w:r>
        <w:rPr>
          <w:rFonts w:ascii="Times New Roman" w:hAnsi="Times New Roman"/>
          <w:sz w:val="20"/>
          <w:szCs w:val="20"/>
          <w:lang w:val="es-ES_tradnl"/>
        </w:rPr>
        <w:t xml:space="preserve">                                                    </w:t>
      </w:r>
      <w:r w:rsidR="006A2F75">
        <w:rPr>
          <w:rFonts w:ascii="Times New Roman" w:hAnsi="Times New Roman"/>
          <w:b/>
          <w:sz w:val="20"/>
          <w:szCs w:val="20"/>
        </w:rPr>
        <w:t xml:space="preserve"> </w:t>
      </w:r>
      <w:r>
        <w:rPr>
          <w:rFonts w:ascii="Times New Roman" w:hAnsi="Times New Roman"/>
          <w:b/>
          <w:sz w:val="20"/>
          <w:szCs w:val="20"/>
        </w:rPr>
        <w:t>Concurso Privado</w:t>
      </w:r>
      <w:r w:rsidRPr="00373C67">
        <w:rPr>
          <w:rFonts w:ascii="Times New Roman" w:hAnsi="Times New Roman"/>
          <w:b/>
          <w:sz w:val="20"/>
          <w:szCs w:val="20"/>
        </w:rPr>
        <w:t xml:space="preserve"> </w:t>
      </w:r>
      <w:r>
        <w:rPr>
          <w:rFonts w:ascii="Times New Roman" w:hAnsi="Times New Roman"/>
          <w:b/>
          <w:sz w:val="20"/>
          <w:szCs w:val="20"/>
        </w:rPr>
        <w:t xml:space="preserve">de Precios </w:t>
      </w:r>
      <w:r w:rsidRPr="00373C67">
        <w:rPr>
          <w:rFonts w:ascii="Times New Roman" w:hAnsi="Times New Roman"/>
          <w:b/>
          <w:sz w:val="20"/>
          <w:szCs w:val="20"/>
        </w:rPr>
        <w:t xml:space="preserve">Nº </w:t>
      </w:r>
      <w:r>
        <w:rPr>
          <w:rFonts w:ascii="Times New Roman" w:hAnsi="Times New Roman"/>
          <w:b/>
          <w:sz w:val="20"/>
          <w:szCs w:val="20"/>
        </w:rPr>
        <w:t>0</w:t>
      </w:r>
      <w:r w:rsidR="00F87304">
        <w:rPr>
          <w:rFonts w:ascii="Times New Roman" w:hAnsi="Times New Roman"/>
          <w:b/>
          <w:sz w:val="20"/>
          <w:szCs w:val="20"/>
        </w:rPr>
        <w:t>1</w:t>
      </w:r>
      <w:r w:rsidRPr="00373C67">
        <w:rPr>
          <w:rFonts w:ascii="Times New Roman" w:hAnsi="Times New Roman"/>
          <w:b/>
          <w:sz w:val="20"/>
          <w:szCs w:val="20"/>
        </w:rPr>
        <w:t>/</w:t>
      </w:r>
      <w:r>
        <w:rPr>
          <w:rFonts w:ascii="Times New Roman" w:hAnsi="Times New Roman"/>
          <w:b/>
          <w:sz w:val="20"/>
          <w:szCs w:val="20"/>
        </w:rPr>
        <w:t>2</w:t>
      </w:r>
      <w:r w:rsidR="00826E1F">
        <w:rPr>
          <w:rFonts w:ascii="Times New Roman" w:hAnsi="Times New Roman"/>
          <w:b/>
          <w:sz w:val="20"/>
          <w:szCs w:val="20"/>
        </w:rPr>
        <w:t>3</w:t>
      </w:r>
      <w:r>
        <w:rPr>
          <w:rFonts w:ascii="Times New Roman" w:hAnsi="Times New Roman"/>
          <w:b/>
          <w:sz w:val="20"/>
          <w:szCs w:val="20"/>
        </w:rPr>
        <w:t xml:space="preserve"> – MAGIyC</w:t>
      </w:r>
    </w:p>
    <w:p w:rsidR="0087705D" w:rsidRPr="0069109B" w:rsidRDefault="0087705D" w:rsidP="0087705D">
      <w:pPr>
        <w:autoSpaceDE w:val="0"/>
        <w:autoSpaceDN w:val="0"/>
        <w:adjustRightInd w:val="0"/>
        <w:spacing w:after="0" w:line="360" w:lineRule="auto"/>
        <w:rPr>
          <w:rFonts w:ascii="Times New Roman" w:hAnsi="Times New Roman"/>
          <w:b/>
        </w:rPr>
      </w:pPr>
      <w:r>
        <w:rPr>
          <w:rFonts w:ascii="Times New Roman" w:hAnsi="Times New Roman"/>
          <w:b/>
        </w:rPr>
        <w:t xml:space="preserve">                                                           </w:t>
      </w:r>
      <w:r w:rsidRPr="0087705D">
        <w:rPr>
          <w:rFonts w:ascii="Times New Roman" w:hAnsi="Times New Roman"/>
          <w:b/>
          <w:sz w:val="20"/>
          <w:szCs w:val="20"/>
        </w:rPr>
        <w:t xml:space="preserve">Expediente Nº </w:t>
      </w:r>
      <w:r w:rsidR="00826E1F">
        <w:rPr>
          <w:rFonts w:ascii="Times New Roman" w:hAnsi="Times New Roman"/>
          <w:b/>
          <w:sz w:val="20"/>
          <w:szCs w:val="20"/>
        </w:rPr>
        <w:t>2934</w:t>
      </w:r>
      <w:r w:rsidRPr="0087705D">
        <w:rPr>
          <w:rFonts w:ascii="Times New Roman" w:hAnsi="Times New Roman"/>
          <w:b/>
          <w:sz w:val="20"/>
          <w:szCs w:val="20"/>
        </w:rPr>
        <w:t>/22 – MAGIyC</w:t>
      </w:r>
    </w:p>
    <w:p w:rsidR="002615E6" w:rsidRPr="0069109B" w:rsidRDefault="002615E6" w:rsidP="006A2F75">
      <w:pPr>
        <w:pStyle w:val="Ttulo8"/>
        <w:spacing w:before="0" w:line="360" w:lineRule="auto"/>
        <w:rPr>
          <w:rFonts w:ascii="Times New Roman" w:hAnsi="Times New Roman" w:cs="Times New Roman"/>
          <w:b/>
          <w:color w:val="auto"/>
        </w:rPr>
      </w:pPr>
    </w:p>
    <w:p w:rsidR="00F87304" w:rsidRPr="00B950D5" w:rsidRDefault="002615E6" w:rsidP="00F87304">
      <w:pPr>
        <w:spacing w:line="360" w:lineRule="auto"/>
        <w:jc w:val="both"/>
        <w:rPr>
          <w:rFonts w:ascii="Times New Roman" w:hAnsi="Times New Roman"/>
          <w:bCs/>
          <w:sz w:val="20"/>
          <w:szCs w:val="20"/>
        </w:rPr>
      </w:pPr>
      <w:r w:rsidRPr="0069109B">
        <w:rPr>
          <w:rFonts w:ascii="Times New Roman" w:hAnsi="Times New Roman"/>
          <w:b/>
          <w:bCs/>
          <w:sz w:val="20"/>
          <w:szCs w:val="20"/>
          <w:u w:val="single"/>
        </w:rPr>
        <w:t>Objeto del llamado</w:t>
      </w:r>
      <w:r w:rsidR="00F87304" w:rsidRPr="00F87304">
        <w:rPr>
          <w:rFonts w:ascii="Times New Roman" w:hAnsi="Times New Roman"/>
          <w:bCs/>
          <w:sz w:val="20"/>
          <w:szCs w:val="20"/>
        </w:rPr>
        <w:t xml:space="preserve"> </w:t>
      </w:r>
      <w:r w:rsidR="00F87304">
        <w:rPr>
          <w:rFonts w:ascii="Times New Roman" w:hAnsi="Times New Roman"/>
          <w:bCs/>
          <w:sz w:val="20"/>
          <w:szCs w:val="20"/>
        </w:rPr>
        <w:t xml:space="preserve">Adquisición de 15 rollos de nylon </w:t>
      </w:r>
      <w:r w:rsidR="001128C7">
        <w:rPr>
          <w:rFonts w:ascii="Times New Roman" w:hAnsi="Times New Roman"/>
          <w:bCs/>
          <w:sz w:val="20"/>
          <w:szCs w:val="20"/>
        </w:rPr>
        <w:t xml:space="preserve">transparente </w:t>
      </w:r>
      <w:r w:rsidR="00F87304">
        <w:rPr>
          <w:rFonts w:ascii="Times New Roman" w:hAnsi="Times New Roman"/>
          <w:bCs/>
          <w:sz w:val="20"/>
          <w:szCs w:val="20"/>
        </w:rPr>
        <w:t>de 200 micrones de espesor con filtro</w:t>
      </w:r>
      <w:r w:rsidR="00CE78C9">
        <w:rPr>
          <w:rFonts w:ascii="Times New Roman" w:hAnsi="Times New Roman"/>
          <w:bCs/>
          <w:sz w:val="20"/>
          <w:szCs w:val="20"/>
        </w:rPr>
        <w:t xml:space="preserve"> </w:t>
      </w:r>
      <w:r w:rsidR="008F5F5A">
        <w:rPr>
          <w:rFonts w:ascii="Times New Roman" w:hAnsi="Times New Roman"/>
          <w:bCs/>
          <w:sz w:val="20"/>
          <w:szCs w:val="20"/>
        </w:rPr>
        <w:t>UV</w:t>
      </w:r>
      <w:r w:rsidR="00F87304">
        <w:rPr>
          <w:rFonts w:ascii="Times New Roman" w:hAnsi="Times New Roman"/>
          <w:bCs/>
          <w:sz w:val="20"/>
          <w:szCs w:val="20"/>
        </w:rPr>
        <w:t>, de 2.20 metros de ancho por 100 metros de largo aproximados</w:t>
      </w:r>
      <w:r w:rsidR="001128C7">
        <w:rPr>
          <w:rFonts w:ascii="Times New Roman" w:hAnsi="Times New Roman"/>
          <w:bCs/>
          <w:sz w:val="20"/>
          <w:szCs w:val="20"/>
        </w:rPr>
        <w:t>.-</w:t>
      </w:r>
      <w:r w:rsidR="00F87304">
        <w:rPr>
          <w:rFonts w:ascii="Times New Roman" w:hAnsi="Times New Roman"/>
          <w:bCs/>
          <w:sz w:val="20"/>
          <w:szCs w:val="20"/>
        </w:rPr>
        <w:t xml:space="preserve"> </w:t>
      </w:r>
    </w:p>
    <w:p w:rsidR="003C68D1" w:rsidRPr="00B950D5" w:rsidRDefault="003C68D1" w:rsidP="003C68D1">
      <w:pPr>
        <w:spacing w:line="240" w:lineRule="auto"/>
        <w:jc w:val="both"/>
        <w:rPr>
          <w:rFonts w:ascii="Times New Roman" w:hAnsi="Times New Roman"/>
          <w:bCs/>
          <w:sz w:val="20"/>
          <w:szCs w:val="20"/>
        </w:rPr>
      </w:pPr>
    </w:p>
    <w:p w:rsidR="002615E6" w:rsidRPr="00373C67" w:rsidRDefault="002615E6" w:rsidP="00810E93">
      <w:pPr>
        <w:pStyle w:val="Textoindependiente"/>
        <w:spacing w:line="360" w:lineRule="auto"/>
        <w:rPr>
          <w:rFonts w:ascii="Times New Roman" w:hAnsi="Times New Roman"/>
          <w:sz w:val="20"/>
          <w:szCs w:val="20"/>
          <w:lang w:val="es-ES_tradnl"/>
        </w:rPr>
      </w:pPr>
      <w:r w:rsidRPr="00373C67">
        <w:rPr>
          <w:rFonts w:ascii="Times New Roman" w:hAnsi="Times New Roman"/>
          <w:sz w:val="20"/>
          <w:szCs w:val="20"/>
          <w:lang w:val="es-ES_tradnl"/>
        </w:rPr>
        <w:t xml:space="preserve">                                                                                                                                                                                                                                                                                                                                                                                                                                                                                                                                                                                                                                                                                                                                                                                                                                                                                                                                                                                                                                                                                                                                                                                                                                                                                                                                                                                                                                                                                                                                                                                                                                                                                                                                                                                                                                                                                                                                                                                                                                                                                                                                                                                                                                                                                                                                                                                                                                                                                                                                                                                                                                                                                                                                                                                                                                                                                                                                                                                                                                                                                                                                                                                                                                                                                                                                                                                                                                                                                                                                                                                                                                                                                                                                                                                                                                                                                                                                                                                                                                                                                                                                                                                                                                                                                                                                                                                                                                                                                                                                                                                                                                                                                                                                                                                                                                                                                                                                                                                                                                                                                                                                                                                                                                                                                                                                                                                                                                                                                                                                                                                                                                                                                                                                                                                                                                                                                                                                                                                                                                                                                                                                                                                                                                                                                                                                                                                                                                                                                                                                                                                                                                                                                                                                                                                                                                                                                                                                                                                                                                                                                                                                                                                                                                                                                                                                                                                                                                                                                                                                                                                                                                                                                                                                                                                                                                                                                                                                                                                                                                                                                                                                                                                                                                                                                                                                                                                                                                                                                                                                                                                                                                                                                                                                                                                                                                                                                                                                                                                                                                                                                                                                                                                                                                                                                                                                                                                                                                                                                                                                                                                                                                                                                                                                                                                                                                                                                                                                                                                                                                                                                                                                                                                                                                                                                                                                                                                                                                                                                                                                                                                                                                                                                                                                                                                                                                                                                                                                                                                                                                                                                                                                                                                                                                                                                                                                                                                                                                                                                                                                                                                                                                                                                                                                                                                                                                                                                                                                                                                                                                                                                                                                                                                                                                                                                                                                                                                                                                                                                                                                                                                                                                                                                                                                                                                                                                                                                                                                                                                                                                                                                                                                                                                                                                                                                                                                                                                                                                                                                                                                                                                                                                                                                                                                                                                                                                                                                                                                                                                                                                                                                                                                                                                                                                                                                                                                                                                                                                                                                                                                                                                                                                                                                                                                                                                                                                                                                                                                                                                                                                                                                                                                                                                                                                                                                                                                                                                                                                                                                                                                                                                                                                                                                                                                                                                                                                                                                                                                                                                                                                                                                                                                                                                                                                                                                                                                                                                                                                                                                                                                                                                                                                                                                                                                                                                                                                                                                                                                                                                                                                                                                                                                                                                                                                                                                                                                                                                                                                                                                                                                                                                                                                                                                                                                                                                                                                                                                                                                                                                                                                                                                                                                                                                                                                                                                                                                                                                                                                                                                                                                                                                                                                                                                                                                                                                                                                                                                                                                                                                                                                                                                                                                                                                                                                                                                                                                                                                                                                                                                                                                                                                                                                                                                                                                                                                                                                                                                                                                                                                                                                                                                                                                                                                                                                                                                                                                                                                                                                                                                                                                                                                                                                                                                                                                                                                                                                                                                                                                                                                                                                                                                                                                                                                                                                                                                                                                                                                                                                                                                                                                                                                                                                                                                                                                                                                                                                                                                                                                                                                                                                                                                                                                                                                                                                                                                                                                                                                                                                                                                                                                                                                                                                                                                                                                                                                                                                                                                                                                                                                                                                                                            </w:t>
      </w: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r w:rsidRPr="00373C67">
        <w:rPr>
          <w:rFonts w:ascii="Times New Roman" w:hAnsi="Times New Roman"/>
          <w:b/>
          <w:sz w:val="20"/>
          <w:szCs w:val="20"/>
          <w:lang w:val="es-ES_tradnl"/>
        </w:rPr>
        <w:t>DECLARACION DE DOMICILIO REAL Y LEGAL</w:t>
      </w:r>
    </w:p>
    <w:p w:rsidR="002615E6" w:rsidRPr="00373C67" w:rsidRDefault="002615E6" w:rsidP="002615E6">
      <w:pPr>
        <w:tabs>
          <w:tab w:val="left" w:pos="-1440"/>
        </w:tabs>
        <w:spacing w:after="0" w:line="360" w:lineRule="auto"/>
        <w:jc w:val="both"/>
        <w:rPr>
          <w:rFonts w:ascii="Times New Roman" w:hAnsi="Times New Roman"/>
          <w:sz w:val="20"/>
          <w:szCs w:val="20"/>
          <w:lang w:val="es-ES_tradnl"/>
        </w:rPr>
      </w:pPr>
      <w:r w:rsidRPr="00373C67">
        <w:rPr>
          <w:rFonts w:ascii="Times New Roman" w:hAnsi="Times New Roman"/>
          <w:sz w:val="20"/>
          <w:szCs w:val="20"/>
          <w:lang w:val="es-ES_tradnl"/>
        </w:rPr>
        <w:t>Dando cumplimiento a lo expresamente establecido en el artículo 8º del Pliego de Bases y Condiciones, fijamos nuestro DOMICILIO REAL Y LEGAL conforme a lo indicado más abajo, sometiéndonos a la Justicia ordinaria de la Provincia del Chubut, renunciando a cualquier otro fuero o jurisdicción.</w:t>
      </w:r>
      <w:r w:rsidRPr="00373C67">
        <w:rPr>
          <w:rFonts w:ascii="Times New Roman" w:hAnsi="Times New Roman"/>
          <w:sz w:val="20"/>
          <w:szCs w:val="20"/>
          <w:lang w:val="es-ES_tradnl"/>
        </w:rPr>
        <w:noBreakHyphen/>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RAZON SOCIAL:....................................................</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DOMICILIO REAL:..................................................</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LOCALIDAD:...........................................................</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CODIGO POSTAL:.................................................</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PROVINCIA:...........................................................</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TELEFONO:...........................................................</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FAX:.......................................................................</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CORREO ELCTRONICO:.....................................</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p>
    <w:p w:rsidR="002615E6" w:rsidRPr="00373C67" w:rsidRDefault="002615E6" w:rsidP="002615E6">
      <w:pPr>
        <w:tabs>
          <w:tab w:val="left" w:pos="-1440"/>
        </w:tabs>
        <w:spacing w:after="0" w:line="360" w:lineRule="auto"/>
        <w:ind w:left="2880"/>
        <w:jc w:val="right"/>
        <w:rPr>
          <w:rFonts w:ascii="Times New Roman" w:hAnsi="Times New Roman"/>
          <w:sz w:val="20"/>
          <w:szCs w:val="20"/>
          <w:lang w:val="es-ES_tradnl"/>
        </w:rPr>
      </w:pP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DOMICILIO LEGAL:..............................................</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LOCALIDAD:..........................................................</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CODIGO POSTAL:................................................</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TELEFONO/FAX:..................................................</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CORREO ELECTRÓNICO:....................................</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06280B" w:rsidP="002615E6">
      <w:pPr>
        <w:tabs>
          <w:tab w:val="left" w:pos="-1440"/>
        </w:tabs>
        <w:spacing w:after="0" w:line="360" w:lineRule="auto"/>
        <w:rPr>
          <w:rFonts w:ascii="Times New Roman" w:hAnsi="Times New Roman"/>
          <w:sz w:val="20"/>
          <w:szCs w:val="20"/>
          <w:lang w:val="es-ES_tradnl"/>
        </w:rPr>
      </w:pPr>
      <w:r>
        <w:rPr>
          <w:rFonts w:ascii="Times New Roman" w:hAnsi="Times New Roman"/>
          <w:sz w:val="20"/>
          <w:szCs w:val="20"/>
          <w:lang w:val="es-ES_tradnl"/>
        </w:rPr>
        <w:t xml:space="preserve">                                                                        </w:t>
      </w:r>
      <w:r w:rsidR="002615E6" w:rsidRPr="00373C67">
        <w:rPr>
          <w:rFonts w:ascii="Times New Roman" w:hAnsi="Times New Roman"/>
          <w:sz w:val="20"/>
          <w:szCs w:val="20"/>
          <w:lang w:val="es-ES_tradnl"/>
        </w:rPr>
        <w:t>...................…………………………..</w:t>
      </w: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 xml:space="preserve">              </w:t>
      </w:r>
      <w:r w:rsidR="0006280B">
        <w:rPr>
          <w:rFonts w:ascii="Times New Roman" w:hAnsi="Times New Roman"/>
          <w:sz w:val="20"/>
          <w:szCs w:val="20"/>
          <w:lang w:val="es-ES_tradnl"/>
        </w:rPr>
        <w:t xml:space="preserve">                                                                          </w:t>
      </w:r>
      <w:r w:rsidRPr="00373C67">
        <w:rPr>
          <w:rFonts w:ascii="Times New Roman" w:hAnsi="Times New Roman"/>
          <w:sz w:val="20"/>
          <w:szCs w:val="20"/>
          <w:lang w:val="es-ES_tradnl"/>
        </w:rPr>
        <w:t xml:space="preserve">   Lugar y fecha</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r w:rsidRPr="00373C67">
        <w:rPr>
          <w:rFonts w:ascii="Times New Roman" w:hAnsi="Times New Roman"/>
          <w:sz w:val="20"/>
          <w:szCs w:val="20"/>
          <w:lang w:val="es-ES_tradnl"/>
        </w:rPr>
        <w:t xml:space="preserve">        ................................</w:t>
      </w: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r w:rsidRPr="00373C67">
        <w:rPr>
          <w:rFonts w:ascii="Times New Roman" w:hAnsi="Times New Roman"/>
          <w:sz w:val="20"/>
          <w:szCs w:val="20"/>
          <w:lang w:val="es-ES_tradnl"/>
        </w:rPr>
        <w:t xml:space="preserve">   </w:t>
      </w:r>
      <w:r w:rsidR="0006280B">
        <w:rPr>
          <w:rFonts w:ascii="Times New Roman" w:hAnsi="Times New Roman"/>
          <w:sz w:val="20"/>
          <w:szCs w:val="20"/>
          <w:lang w:val="es-ES_tradnl"/>
        </w:rPr>
        <w:t xml:space="preserve">    </w:t>
      </w:r>
      <w:r w:rsidRPr="00373C67">
        <w:rPr>
          <w:rFonts w:ascii="Times New Roman" w:hAnsi="Times New Roman"/>
          <w:sz w:val="20"/>
          <w:szCs w:val="20"/>
          <w:lang w:val="es-ES_tradnl"/>
        </w:rPr>
        <w:t xml:space="preserve">    Firma del oferente y sello aclaratorio</w:t>
      </w:r>
    </w:p>
    <w:p w:rsidR="002615E6" w:rsidRDefault="002615E6" w:rsidP="002615E6">
      <w:pPr>
        <w:tabs>
          <w:tab w:val="left" w:pos="-1440"/>
        </w:tabs>
        <w:spacing w:after="0" w:line="360" w:lineRule="auto"/>
        <w:rPr>
          <w:rFonts w:ascii="Times New Roman" w:hAnsi="Times New Roman"/>
          <w:sz w:val="20"/>
          <w:szCs w:val="20"/>
          <w:lang w:val="es-ES_tradnl"/>
        </w:rPr>
      </w:pPr>
    </w:p>
    <w:p w:rsidR="000E4910" w:rsidRDefault="000E4910" w:rsidP="00F87304">
      <w:pPr>
        <w:spacing w:after="0" w:line="360" w:lineRule="auto"/>
        <w:jc w:val="both"/>
        <w:rPr>
          <w:rFonts w:ascii="Times New Roman" w:hAnsi="Times New Roman"/>
          <w:b/>
          <w:sz w:val="20"/>
          <w:szCs w:val="20"/>
        </w:rPr>
      </w:pPr>
    </w:p>
    <w:p w:rsidR="00826E1F" w:rsidRDefault="00826E1F" w:rsidP="006A2F75">
      <w:pPr>
        <w:autoSpaceDE w:val="0"/>
        <w:autoSpaceDN w:val="0"/>
        <w:adjustRightInd w:val="0"/>
        <w:spacing w:after="0" w:line="360" w:lineRule="auto"/>
        <w:rPr>
          <w:rFonts w:ascii="Times New Roman" w:hAnsi="Times New Roman"/>
          <w:b/>
          <w:sz w:val="20"/>
          <w:szCs w:val="20"/>
        </w:rPr>
      </w:pPr>
    </w:p>
    <w:p w:rsidR="0087705D" w:rsidRPr="0087705D" w:rsidRDefault="0087705D" w:rsidP="0087705D">
      <w:pPr>
        <w:tabs>
          <w:tab w:val="left" w:pos="-1440"/>
        </w:tabs>
        <w:spacing w:after="0" w:line="360" w:lineRule="auto"/>
        <w:rPr>
          <w:rFonts w:ascii="Times New Roman" w:hAnsi="Times New Roman"/>
          <w:sz w:val="20"/>
          <w:szCs w:val="20"/>
          <w:lang w:val="es-ES_tradnl"/>
        </w:rPr>
      </w:pPr>
      <w:r>
        <w:rPr>
          <w:rFonts w:ascii="Times New Roman" w:hAnsi="Times New Roman"/>
          <w:sz w:val="20"/>
          <w:szCs w:val="20"/>
          <w:lang w:val="es-ES_tradnl"/>
        </w:rPr>
        <w:t xml:space="preserve">                                                    </w:t>
      </w:r>
      <w:r>
        <w:rPr>
          <w:rFonts w:ascii="Times New Roman" w:hAnsi="Times New Roman"/>
          <w:b/>
          <w:sz w:val="20"/>
          <w:szCs w:val="20"/>
        </w:rPr>
        <w:t xml:space="preserve"> Concurso Privado</w:t>
      </w:r>
      <w:r w:rsidRPr="00373C67">
        <w:rPr>
          <w:rFonts w:ascii="Times New Roman" w:hAnsi="Times New Roman"/>
          <w:b/>
          <w:sz w:val="20"/>
          <w:szCs w:val="20"/>
        </w:rPr>
        <w:t xml:space="preserve"> </w:t>
      </w:r>
      <w:r>
        <w:rPr>
          <w:rFonts w:ascii="Times New Roman" w:hAnsi="Times New Roman"/>
          <w:b/>
          <w:sz w:val="20"/>
          <w:szCs w:val="20"/>
        </w:rPr>
        <w:t xml:space="preserve">de Precios </w:t>
      </w:r>
      <w:r w:rsidRPr="00373C67">
        <w:rPr>
          <w:rFonts w:ascii="Times New Roman" w:hAnsi="Times New Roman"/>
          <w:b/>
          <w:sz w:val="20"/>
          <w:szCs w:val="20"/>
        </w:rPr>
        <w:t xml:space="preserve">Nº </w:t>
      </w:r>
      <w:r>
        <w:rPr>
          <w:rFonts w:ascii="Times New Roman" w:hAnsi="Times New Roman"/>
          <w:b/>
          <w:sz w:val="20"/>
          <w:szCs w:val="20"/>
        </w:rPr>
        <w:t>0</w:t>
      </w:r>
      <w:r w:rsidR="00F87304">
        <w:rPr>
          <w:rFonts w:ascii="Times New Roman" w:hAnsi="Times New Roman"/>
          <w:b/>
          <w:sz w:val="20"/>
          <w:szCs w:val="20"/>
        </w:rPr>
        <w:t>1</w:t>
      </w:r>
      <w:r w:rsidRPr="00373C67">
        <w:rPr>
          <w:rFonts w:ascii="Times New Roman" w:hAnsi="Times New Roman"/>
          <w:b/>
          <w:sz w:val="20"/>
          <w:szCs w:val="20"/>
        </w:rPr>
        <w:t>/</w:t>
      </w:r>
      <w:r>
        <w:rPr>
          <w:rFonts w:ascii="Times New Roman" w:hAnsi="Times New Roman"/>
          <w:b/>
          <w:sz w:val="20"/>
          <w:szCs w:val="20"/>
        </w:rPr>
        <w:t>2</w:t>
      </w:r>
      <w:r w:rsidR="00826E1F">
        <w:rPr>
          <w:rFonts w:ascii="Times New Roman" w:hAnsi="Times New Roman"/>
          <w:b/>
          <w:sz w:val="20"/>
          <w:szCs w:val="20"/>
        </w:rPr>
        <w:t>3</w:t>
      </w:r>
      <w:r>
        <w:rPr>
          <w:rFonts w:ascii="Times New Roman" w:hAnsi="Times New Roman"/>
          <w:b/>
          <w:sz w:val="20"/>
          <w:szCs w:val="20"/>
        </w:rPr>
        <w:t xml:space="preserve"> – MAGIyC</w:t>
      </w:r>
    </w:p>
    <w:p w:rsidR="0087705D" w:rsidRPr="0069109B" w:rsidRDefault="0087705D" w:rsidP="0087705D">
      <w:pPr>
        <w:autoSpaceDE w:val="0"/>
        <w:autoSpaceDN w:val="0"/>
        <w:adjustRightInd w:val="0"/>
        <w:spacing w:after="0" w:line="360" w:lineRule="auto"/>
        <w:rPr>
          <w:rFonts w:ascii="Times New Roman" w:hAnsi="Times New Roman"/>
          <w:b/>
        </w:rPr>
      </w:pPr>
      <w:r>
        <w:rPr>
          <w:rFonts w:ascii="Times New Roman" w:hAnsi="Times New Roman"/>
          <w:b/>
        </w:rPr>
        <w:t xml:space="preserve">                                                           </w:t>
      </w:r>
      <w:r w:rsidRPr="0087705D">
        <w:rPr>
          <w:rFonts w:ascii="Times New Roman" w:hAnsi="Times New Roman"/>
          <w:b/>
          <w:sz w:val="20"/>
          <w:szCs w:val="20"/>
        </w:rPr>
        <w:t xml:space="preserve">Expediente Nº </w:t>
      </w:r>
      <w:r w:rsidR="00826E1F">
        <w:rPr>
          <w:rFonts w:ascii="Times New Roman" w:hAnsi="Times New Roman"/>
          <w:b/>
          <w:sz w:val="20"/>
          <w:szCs w:val="20"/>
        </w:rPr>
        <w:t>2934</w:t>
      </w:r>
      <w:r w:rsidRPr="0087705D">
        <w:rPr>
          <w:rFonts w:ascii="Times New Roman" w:hAnsi="Times New Roman"/>
          <w:b/>
          <w:sz w:val="20"/>
          <w:szCs w:val="20"/>
        </w:rPr>
        <w:t>/22 – MAGIyC</w:t>
      </w:r>
    </w:p>
    <w:p w:rsidR="002615E6" w:rsidRPr="00373C67" w:rsidRDefault="002615E6" w:rsidP="002615E6">
      <w:pPr>
        <w:spacing w:after="0" w:line="360" w:lineRule="auto"/>
        <w:rPr>
          <w:rFonts w:ascii="Times New Roman" w:hAnsi="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615E6" w:rsidRPr="00373C67" w:rsidTr="00326AD3">
        <w:trPr>
          <w:trHeight w:val="235"/>
        </w:trPr>
        <w:tc>
          <w:tcPr>
            <w:tcW w:w="9606" w:type="dxa"/>
            <w:tcBorders>
              <w:top w:val="single" w:sz="12" w:space="0" w:color="1D1B11"/>
              <w:left w:val="single" w:sz="12" w:space="0" w:color="1D1B11"/>
              <w:bottom w:val="single" w:sz="12" w:space="0" w:color="1D1B11"/>
              <w:right w:val="single" w:sz="12" w:space="0" w:color="1D1B11"/>
            </w:tcBorders>
            <w:shd w:val="clear" w:color="auto" w:fill="C5C5C8"/>
          </w:tcPr>
          <w:p w:rsidR="002615E6" w:rsidRPr="00373C67" w:rsidRDefault="002615E6" w:rsidP="00326AD3">
            <w:pPr>
              <w:spacing w:after="0" w:line="360" w:lineRule="auto"/>
              <w:jc w:val="center"/>
              <w:rPr>
                <w:rFonts w:ascii="Times New Roman" w:hAnsi="Times New Roman"/>
                <w:b/>
                <w:sz w:val="20"/>
                <w:szCs w:val="20"/>
                <w:lang w:val="es-ES_tradnl"/>
              </w:rPr>
            </w:pPr>
            <w:r w:rsidRPr="00373C67">
              <w:rPr>
                <w:rFonts w:ascii="Times New Roman" w:hAnsi="Times New Roman"/>
                <w:b/>
                <w:sz w:val="20"/>
                <w:szCs w:val="20"/>
              </w:rPr>
              <w:t>SECCION III</w:t>
            </w:r>
          </w:p>
        </w:tc>
      </w:tr>
    </w:tbl>
    <w:p w:rsidR="002615E6" w:rsidRPr="00373C67" w:rsidRDefault="002615E6" w:rsidP="002615E6">
      <w:pPr>
        <w:keepNext/>
        <w:autoSpaceDE w:val="0"/>
        <w:autoSpaceDN w:val="0"/>
        <w:spacing w:after="0" w:line="360" w:lineRule="auto"/>
        <w:jc w:val="center"/>
        <w:outlineLvl w:val="0"/>
        <w:rPr>
          <w:rFonts w:ascii="Times New Roman" w:hAnsi="Times New Roman"/>
          <w:b/>
          <w:bCs/>
          <w:sz w:val="20"/>
          <w:szCs w:val="20"/>
          <w:lang w:val="es-ES_tradnl"/>
        </w:rPr>
      </w:pPr>
    </w:p>
    <w:p w:rsidR="002615E6" w:rsidRDefault="002615E6" w:rsidP="002615E6">
      <w:pPr>
        <w:widowControl w:val="0"/>
        <w:tabs>
          <w:tab w:val="center" w:pos="5732"/>
        </w:tabs>
        <w:autoSpaceDE w:val="0"/>
        <w:autoSpaceDN w:val="0"/>
        <w:spacing w:after="0" w:line="360" w:lineRule="auto"/>
        <w:jc w:val="center"/>
        <w:rPr>
          <w:rFonts w:ascii="Times New Roman" w:hAnsi="Times New Roman"/>
          <w:b/>
          <w:bCs/>
          <w:sz w:val="20"/>
          <w:szCs w:val="20"/>
          <w:u w:val="single"/>
          <w:lang w:val="es-ES_tradnl"/>
        </w:rPr>
      </w:pPr>
      <w:r w:rsidRPr="00373C67">
        <w:rPr>
          <w:rFonts w:ascii="Times New Roman" w:hAnsi="Times New Roman"/>
          <w:b/>
          <w:bCs/>
          <w:sz w:val="20"/>
          <w:szCs w:val="20"/>
          <w:u w:val="single"/>
          <w:lang w:val="es-ES_tradnl"/>
        </w:rPr>
        <w:t>CLAUSULAS PARTICULARES</w:t>
      </w:r>
    </w:p>
    <w:p w:rsidR="00CA43C7" w:rsidRPr="00373C67" w:rsidRDefault="00CA43C7" w:rsidP="002615E6">
      <w:pPr>
        <w:widowControl w:val="0"/>
        <w:tabs>
          <w:tab w:val="center" w:pos="5732"/>
        </w:tabs>
        <w:autoSpaceDE w:val="0"/>
        <w:autoSpaceDN w:val="0"/>
        <w:spacing w:after="0" w:line="360" w:lineRule="auto"/>
        <w:jc w:val="center"/>
        <w:rPr>
          <w:rFonts w:ascii="Times New Roman" w:hAnsi="Times New Roman"/>
          <w:b/>
          <w:bCs/>
          <w:sz w:val="20"/>
          <w:szCs w:val="20"/>
          <w:lang w:val="es-ES_tradnl"/>
        </w:rPr>
      </w:pPr>
    </w:p>
    <w:p w:rsidR="00F87304" w:rsidRPr="00B950D5" w:rsidRDefault="002615E6" w:rsidP="00F87304">
      <w:pPr>
        <w:spacing w:line="360" w:lineRule="auto"/>
        <w:jc w:val="both"/>
        <w:rPr>
          <w:rFonts w:ascii="Times New Roman" w:hAnsi="Times New Roman"/>
          <w:bCs/>
          <w:sz w:val="20"/>
          <w:szCs w:val="20"/>
        </w:rPr>
      </w:pPr>
      <w:r w:rsidRPr="00826E1F">
        <w:rPr>
          <w:rFonts w:ascii="Times New Roman" w:hAnsi="Times New Roman"/>
          <w:sz w:val="20"/>
          <w:szCs w:val="20"/>
          <w:u w:val="single"/>
          <w:lang w:val="es-ES_tradnl"/>
        </w:rPr>
        <w:t>ARTÍCULO 1º:</w:t>
      </w:r>
      <w:r w:rsidRPr="00826E1F">
        <w:rPr>
          <w:rFonts w:ascii="Times New Roman" w:hAnsi="Times New Roman"/>
          <w:sz w:val="20"/>
          <w:szCs w:val="20"/>
          <w:lang w:val="es-ES_tradnl"/>
        </w:rPr>
        <w:t xml:space="preserve"> Las presentes Cláusulas Particulares, juntamente con las Cláusulas Generales, el Pedido de Presupuesto y sus Especificaciones Técnicas, integran el pliego de bases y condiciones aprobado para llevar a cabo </w:t>
      </w:r>
      <w:r w:rsidR="0087705D" w:rsidRPr="00826E1F">
        <w:rPr>
          <w:rFonts w:ascii="Times New Roman" w:hAnsi="Times New Roman"/>
          <w:sz w:val="20"/>
          <w:szCs w:val="20"/>
          <w:lang w:val="es-ES_tradnl"/>
        </w:rPr>
        <w:t>el</w:t>
      </w:r>
      <w:r w:rsidRPr="00826E1F">
        <w:rPr>
          <w:rFonts w:ascii="Times New Roman" w:hAnsi="Times New Roman"/>
          <w:sz w:val="20"/>
          <w:szCs w:val="20"/>
          <w:lang w:val="es-ES_tradnl"/>
        </w:rPr>
        <w:t xml:space="preserve"> </w:t>
      </w:r>
      <w:r w:rsidR="00826E1F" w:rsidRPr="00826E1F">
        <w:rPr>
          <w:rFonts w:ascii="Times New Roman" w:hAnsi="Times New Roman"/>
          <w:sz w:val="20"/>
          <w:szCs w:val="20"/>
          <w:lang w:val="es-ES_tradnl"/>
        </w:rPr>
        <w:t>Conc</w:t>
      </w:r>
      <w:r w:rsidR="00826E1F">
        <w:rPr>
          <w:rFonts w:ascii="Times New Roman" w:hAnsi="Times New Roman"/>
          <w:sz w:val="20"/>
          <w:szCs w:val="20"/>
          <w:lang w:val="es-ES_tradnl"/>
        </w:rPr>
        <w:t>u</w:t>
      </w:r>
      <w:r w:rsidR="00826E1F" w:rsidRPr="00826E1F">
        <w:rPr>
          <w:rFonts w:ascii="Times New Roman" w:hAnsi="Times New Roman"/>
          <w:sz w:val="20"/>
          <w:szCs w:val="20"/>
          <w:lang w:val="es-ES_tradnl"/>
        </w:rPr>
        <w:t>rso Privado</w:t>
      </w:r>
      <w:r w:rsidRPr="00826E1F">
        <w:rPr>
          <w:rFonts w:ascii="Times New Roman" w:hAnsi="Times New Roman"/>
          <w:sz w:val="20"/>
          <w:szCs w:val="20"/>
          <w:lang w:val="es-ES_tradnl"/>
        </w:rPr>
        <w:t xml:space="preserve"> </w:t>
      </w:r>
      <w:r w:rsidR="0087705D" w:rsidRPr="00826E1F">
        <w:rPr>
          <w:rFonts w:ascii="Times New Roman" w:hAnsi="Times New Roman"/>
          <w:sz w:val="20"/>
          <w:szCs w:val="20"/>
          <w:lang w:val="es-ES_tradnl"/>
        </w:rPr>
        <w:t xml:space="preserve">de Precios </w:t>
      </w:r>
      <w:r w:rsidRPr="00826E1F">
        <w:rPr>
          <w:rFonts w:ascii="Times New Roman" w:hAnsi="Times New Roman"/>
          <w:sz w:val="20"/>
          <w:szCs w:val="20"/>
          <w:lang w:val="es-ES_tradnl"/>
        </w:rPr>
        <w:t>Nº 0</w:t>
      </w:r>
      <w:r w:rsidR="00E00320">
        <w:rPr>
          <w:rFonts w:ascii="Times New Roman" w:hAnsi="Times New Roman"/>
          <w:sz w:val="20"/>
          <w:szCs w:val="20"/>
          <w:lang w:val="es-ES_tradnl"/>
        </w:rPr>
        <w:t>1</w:t>
      </w:r>
      <w:r w:rsidRPr="00826E1F">
        <w:rPr>
          <w:rFonts w:ascii="Times New Roman" w:hAnsi="Times New Roman"/>
          <w:sz w:val="20"/>
          <w:szCs w:val="20"/>
          <w:lang w:val="es-ES_tradnl"/>
        </w:rPr>
        <w:t xml:space="preserve"> – M</w:t>
      </w:r>
      <w:r w:rsidR="000B1299" w:rsidRPr="00826E1F">
        <w:rPr>
          <w:rFonts w:ascii="Times New Roman" w:hAnsi="Times New Roman"/>
          <w:sz w:val="20"/>
          <w:szCs w:val="20"/>
          <w:lang w:val="es-ES_tradnl"/>
        </w:rPr>
        <w:t>AGIyC</w:t>
      </w:r>
      <w:r w:rsidRPr="00826E1F">
        <w:rPr>
          <w:rFonts w:ascii="Times New Roman" w:hAnsi="Times New Roman"/>
          <w:sz w:val="20"/>
          <w:szCs w:val="20"/>
          <w:lang w:val="es-ES_tradnl"/>
        </w:rPr>
        <w:t xml:space="preserve"> – 20</w:t>
      </w:r>
      <w:r w:rsidR="000B1299" w:rsidRPr="00826E1F">
        <w:rPr>
          <w:rFonts w:ascii="Times New Roman" w:hAnsi="Times New Roman"/>
          <w:sz w:val="20"/>
          <w:szCs w:val="20"/>
          <w:lang w:val="es-ES_tradnl"/>
        </w:rPr>
        <w:t>2</w:t>
      </w:r>
      <w:r w:rsidR="00E00320">
        <w:rPr>
          <w:rFonts w:ascii="Times New Roman" w:hAnsi="Times New Roman"/>
          <w:sz w:val="20"/>
          <w:szCs w:val="20"/>
          <w:lang w:val="es-ES_tradnl"/>
        </w:rPr>
        <w:t>3</w:t>
      </w:r>
      <w:r w:rsidRPr="00826E1F">
        <w:rPr>
          <w:rFonts w:ascii="Times New Roman" w:hAnsi="Times New Roman"/>
          <w:sz w:val="20"/>
          <w:szCs w:val="20"/>
          <w:lang w:val="es-ES_tradnl"/>
        </w:rPr>
        <w:t xml:space="preserve">, que se gestiona por Expediente Nº </w:t>
      </w:r>
      <w:r w:rsidR="00826E1F" w:rsidRPr="00826E1F">
        <w:rPr>
          <w:rFonts w:ascii="Times New Roman" w:hAnsi="Times New Roman"/>
          <w:sz w:val="20"/>
          <w:szCs w:val="20"/>
          <w:lang w:val="es-ES_tradnl"/>
        </w:rPr>
        <w:t>2934</w:t>
      </w:r>
      <w:r w:rsidRPr="00826E1F">
        <w:rPr>
          <w:rFonts w:ascii="Times New Roman" w:hAnsi="Times New Roman"/>
          <w:sz w:val="20"/>
          <w:szCs w:val="20"/>
          <w:lang w:val="es-ES_tradnl"/>
        </w:rPr>
        <w:t xml:space="preserve"> Letra M</w:t>
      </w:r>
      <w:r w:rsidR="000B1299" w:rsidRPr="00826E1F">
        <w:rPr>
          <w:rFonts w:ascii="Times New Roman" w:hAnsi="Times New Roman"/>
          <w:sz w:val="20"/>
          <w:szCs w:val="20"/>
          <w:lang w:val="es-ES_tradnl"/>
        </w:rPr>
        <w:t>AGIyC</w:t>
      </w:r>
      <w:r w:rsidRPr="00826E1F">
        <w:rPr>
          <w:rFonts w:ascii="Times New Roman" w:hAnsi="Times New Roman"/>
          <w:sz w:val="20"/>
          <w:szCs w:val="20"/>
          <w:lang w:val="es-ES_tradnl"/>
        </w:rPr>
        <w:t>, Año 20</w:t>
      </w:r>
      <w:r w:rsidR="000B1299" w:rsidRPr="00826E1F">
        <w:rPr>
          <w:rFonts w:ascii="Times New Roman" w:hAnsi="Times New Roman"/>
          <w:sz w:val="20"/>
          <w:szCs w:val="20"/>
          <w:lang w:val="es-ES_tradnl"/>
        </w:rPr>
        <w:t>2</w:t>
      </w:r>
      <w:r w:rsidR="0087705D" w:rsidRPr="00826E1F">
        <w:rPr>
          <w:rFonts w:ascii="Times New Roman" w:hAnsi="Times New Roman"/>
          <w:sz w:val="20"/>
          <w:szCs w:val="20"/>
          <w:lang w:val="es-ES_tradnl"/>
        </w:rPr>
        <w:t>2</w:t>
      </w:r>
      <w:r w:rsidRPr="00826E1F">
        <w:rPr>
          <w:rFonts w:ascii="Times New Roman" w:hAnsi="Times New Roman"/>
          <w:sz w:val="20"/>
          <w:szCs w:val="20"/>
          <w:lang w:val="es-ES_tradnl"/>
        </w:rPr>
        <w:t xml:space="preserve">, con el objeto de tramitar la </w:t>
      </w:r>
      <w:r w:rsidR="00F87304">
        <w:rPr>
          <w:rFonts w:ascii="Times New Roman" w:hAnsi="Times New Roman"/>
          <w:bCs/>
          <w:sz w:val="20"/>
          <w:szCs w:val="20"/>
        </w:rPr>
        <w:t>adquisición de 15 rollos de nylon</w:t>
      </w:r>
      <w:r w:rsidR="001128C7">
        <w:rPr>
          <w:rFonts w:ascii="Times New Roman" w:hAnsi="Times New Roman"/>
          <w:bCs/>
          <w:sz w:val="20"/>
          <w:szCs w:val="20"/>
        </w:rPr>
        <w:t xml:space="preserve"> transparente </w:t>
      </w:r>
      <w:r w:rsidR="00F87304">
        <w:rPr>
          <w:rFonts w:ascii="Times New Roman" w:hAnsi="Times New Roman"/>
          <w:bCs/>
          <w:sz w:val="20"/>
          <w:szCs w:val="20"/>
        </w:rPr>
        <w:t xml:space="preserve"> de 200 micrones de espesor con filtro </w:t>
      </w:r>
      <w:r w:rsidR="001128C7">
        <w:rPr>
          <w:rFonts w:ascii="Times New Roman" w:hAnsi="Times New Roman"/>
          <w:bCs/>
          <w:sz w:val="20"/>
          <w:szCs w:val="20"/>
        </w:rPr>
        <w:t xml:space="preserve">UV </w:t>
      </w:r>
      <w:r w:rsidR="00F87304">
        <w:rPr>
          <w:rFonts w:ascii="Times New Roman" w:hAnsi="Times New Roman"/>
          <w:bCs/>
          <w:sz w:val="20"/>
          <w:szCs w:val="20"/>
        </w:rPr>
        <w:t>, de 2.20 metros de ancho por 100 metros de largo</w:t>
      </w:r>
      <w:r w:rsidR="00E00320">
        <w:rPr>
          <w:rFonts w:ascii="Times New Roman" w:hAnsi="Times New Roman"/>
          <w:bCs/>
          <w:sz w:val="20"/>
          <w:szCs w:val="20"/>
        </w:rPr>
        <w:t xml:space="preserve"> aproximados</w:t>
      </w:r>
      <w:r w:rsidR="00F87304">
        <w:rPr>
          <w:rFonts w:ascii="Times New Roman" w:hAnsi="Times New Roman"/>
          <w:bCs/>
          <w:sz w:val="20"/>
          <w:szCs w:val="20"/>
        </w:rPr>
        <w:t>, para la Asociación de Productores de El Hoyo afectados por el temporal de nieve de Agosto de</w:t>
      </w:r>
      <w:r w:rsidR="008F5F5A">
        <w:rPr>
          <w:rFonts w:ascii="Times New Roman" w:hAnsi="Times New Roman"/>
          <w:bCs/>
          <w:sz w:val="20"/>
          <w:szCs w:val="20"/>
        </w:rPr>
        <w:t xml:space="preserve"> </w:t>
      </w:r>
      <w:r w:rsidR="00F87304">
        <w:rPr>
          <w:rFonts w:ascii="Times New Roman" w:hAnsi="Times New Roman"/>
          <w:bCs/>
          <w:sz w:val="20"/>
          <w:szCs w:val="20"/>
        </w:rPr>
        <w:t xml:space="preserve"> 2022.- </w:t>
      </w:r>
    </w:p>
    <w:p w:rsidR="00826E1F" w:rsidRPr="00826E1F" w:rsidRDefault="00826E1F" w:rsidP="00826E1F">
      <w:pPr>
        <w:spacing w:line="360" w:lineRule="auto"/>
        <w:jc w:val="both"/>
        <w:rPr>
          <w:rFonts w:ascii="Times New Roman" w:hAnsi="Times New Roman"/>
          <w:bCs/>
          <w:sz w:val="20"/>
          <w:szCs w:val="20"/>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6A2F75">
        <w:rPr>
          <w:rFonts w:ascii="Times New Roman" w:hAnsi="Times New Roman"/>
          <w:sz w:val="20"/>
          <w:szCs w:val="20"/>
          <w:u w:val="single"/>
        </w:rPr>
        <w:t>ART</w:t>
      </w:r>
      <w:r w:rsidRPr="006A2F75">
        <w:rPr>
          <w:rFonts w:ascii="Times New Roman" w:hAnsi="Times New Roman"/>
          <w:sz w:val="20"/>
          <w:szCs w:val="20"/>
          <w:u w:val="single"/>
          <w:lang w:val="es-ES_tradnl"/>
        </w:rPr>
        <w:t>Í</w:t>
      </w:r>
      <w:r w:rsidRPr="006A2F75">
        <w:rPr>
          <w:rFonts w:ascii="Times New Roman" w:hAnsi="Times New Roman"/>
          <w:sz w:val="20"/>
          <w:szCs w:val="20"/>
          <w:u w:val="single"/>
        </w:rPr>
        <w:t>CULO 2º:</w:t>
      </w:r>
      <w:r w:rsidRPr="006A2F75">
        <w:rPr>
          <w:rFonts w:ascii="Times New Roman" w:hAnsi="Times New Roman"/>
          <w:b/>
          <w:bCs/>
          <w:sz w:val="20"/>
          <w:szCs w:val="20"/>
        </w:rPr>
        <w:t xml:space="preserve"> </w:t>
      </w:r>
      <w:r w:rsidRPr="006A2F75">
        <w:rPr>
          <w:rFonts w:ascii="Times New Roman" w:hAnsi="Times New Roman"/>
          <w:sz w:val="20"/>
          <w:szCs w:val="20"/>
        </w:rPr>
        <w:t xml:space="preserve">La apertura del </w:t>
      </w:r>
      <w:r w:rsidR="0087705D">
        <w:rPr>
          <w:rFonts w:ascii="Times New Roman" w:hAnsi="Times New Roman"/>
          <w:sz w:val="20"/>
          <w:szCs w:val="20"/>
        </w:rPr>
        <w:t>Concurso se llevará a cabo el día</w:t>
      </w:r>
      <w:r w:rsidR="00A515BA">
        <w:rPr>
          <w:rFonts w:ascii="Times New Roman" w:hAnsi="Times New Roman"/>
          <w:sz w:val="20"/>
          <w:szCs w:val="20"/>
        </w:rPr>
        <w:t xml:space="preserve"> </w:t>
      </w:r>
      <w:r w:rsidR="00826E1F">
        <w:rPr>
          <w:rFonts w:ascii="Times New Roman" w:hAnsi="Times New Roman"/>
          <w:sz w:val="20"/>
          <w:szCs w:val="20"/>
        </w:rPr>
        <w:t>10</w:t>
      </w:r>
      <w:r w:rsidRPr="006A2F75">
        <w:rPr>
          <w:rFonts w:ascii="Times New Roman" w:hAnsi="Times New Roman"/>
          <w:sz w:val="20"/>
          <w:szCs w:val="20"/>
        </w:rPr>
        <w:t xml:space="preserve"> del mes de </w:t>
      </w:r>
      <w:r w:rsidR="00826E1F">
        <w:rPr>
          <w:rFonts w:ascii="Times New Roman" w:hAnsi="Times New Roman"/>
          <w:sz w:val="20"/>
          <w:szCs w:val="20"/>
        </w:rPr>
        <w:t>Febrero</w:t>
      </w:r>
      <w:r w:rsidRPr="006A2F75">
        <w:rPr>
          <w:rFonts w:ascii="Times New Roman" w:hAnsi="Times New Roman"/>
          <w:sz w:val="20"/>
          <w:szCs w:val="20"/>
        </w:rPr>
        <w:t xml:space="preserve"> del año 20</w:t>
      </w:r>
      <w:r w:rsidR="000B1299" w:rsidRPr="006A2F75">
        <w:rPr>
          <w:rFonts w:ascii="Times New Roman" w:hAnsi="Times New Roman"/>
          <w:sz w:val="20"/>
          <w:szCs w:val="20"/>
        </w:rPr>
        <w:t>2</w:t>
      </w:r>
      <w:r w:rsidR="00826E1F">
        <w:rPr>
          <w:rFonts w:ascii="Times New Roman" w:hAnsi="Times New Roman"/>
          <w:sz w:val="20"/>
          <w:szCs w:val="20"/>
        </w:rPr>
        <w:t>3</w:t>
      </w:r>
      <w:r w:rsidRPr="006A2F75">
        <w:rPr>
          <w:rFonts w:ascii="Times New Roman" w:hAnsi="Times New Roman"/>
          <w:sz w:val="20"/>
          <w:szCs w:val="20"/>
        </w:rPr>
        <w:t>, a las 1</w:t>
      </w:r>
      <w:r w:rsidR="00810E93">
        <w:rPr>
          <w:rFonts w:ascii="Times New Roman" w:hAnsi="Times New Roman"/>
          <w:sz w:val="20"/>
          <w:szCs w:val="20"/>
        </w:rPr>
        <w:t>2</w:t>
      </w:r>
      <w:r w:rsidR="000B1299" w:rsidRPr="006A2F75">
        <w:rPr>
          <w:rFonts w:ascii="Times New Roman" w:hAnsi="Times New Roman"/>
          <w:sz w:val="20"/>
          <w:szCs w:val="20"/>
        </w:rPr>
        <w:t xml:space="preserve"> horas, en</w:t>
      </w:r>
      <w:r w:rsidR="000B1299">
        <w:rPr>
          <w:rFonts w:ascii="Times New Roman" w:hAnsi="Times New Roman"/>
          <w:sz w:val="20"/>
          <w:szCs w:val="20"/>
        </w:rPr>
        <w:t xml:space="preserve"> las dependencias</w:t>
      </w:r>
      <w:r w:rsidRPr="00373C67">
        <w:rPr>
          <w:rFonts w:ascii="Times New Roman" w:hAnsi="Times New Roman"/>
          <w:sz w:val="20"/>
          <w:szCs w:val="20"/>
        </w:rPr>
        <w:t xml:space="preserve"> del Ministerio</w:t>
      </w:r>
      <w:r w:rsidR="000B1299">
        <w:rPr>
          <w:rFonts w:ascii="Times New Roman" w:hAnsi="Times New Roman"/>
          <w:sz w:val="20"/>
          <w:szCs w:val="20"/>
        </w:rPr>
        <w:t xml:space="preserve"> de Agricultura, Ganadería, Industria y Comercio</w:t>
      </w:r>
      <w:r w:rsidRPr="00373C67">
        <w:rPr>
          <w:rFonts w:ascii="Times New Roman" w:hAnsi="Times New Roman"/>
          <w:sz w:val="20"/>
          <w:szCs w:val="20"/>
        </w:rPr>
        <w:t xml:space="preserve"> , sito en </w:t>
      </w:r>
      <w:r w:rsidR="001128C7">
        <w:rPr>
          <w:rFonts w:ascii="Times New Roman" w:hAnsi="Times New Roman"/>
          <w:sz w:val="20"/>
          <w:szCs w:val="20"/>
        </w:rPr>
        <w:t xml:space="preserve"> Av. </w:t>
      </w:r>
      <w:r w:rsidRPr="00373C67">
        <w:rPr>
          <w:rFonts w:ascii="Times New Roman" w:hAnsi="Times New Roman"/>
          <w:sz w:val="20"/>
          <w:szCs w:val="20"/>
        </w:rPr>
        <w:t xml:space="preserve">9 de Julio 280 CP (9103), de la ciudad de Rawson, lugar donde se </w:t>
      </w:r>
      <w:r w:rsidR="001128C7">
        <w:rPr>
          <w:rFonts w:ascii="Times New Roman" w:hAnsi="Times New Roman"/>
          <w:sz w:val="20"/>
          <w:szCs w:val="20"/>
        </w:rPr>
        <w:t>r</w:t>
      </w:r>
      <w:r w:rsidR="00A515BA" w:rsidRPr="00373C67">
        <w:rPr>
          <w:rFonts w:ascii="Times New Roman" w:hAnsi="Times New Roman"/>
          <w:sz w:val="20"/>
          <w:szCs w:val="20"/>
        </w:rPr>
        <w:t>ecepcionarán</w:t>
      </w:r>
      <w:r w:rsidRPr="00373C67">
        <w:rPr>
          <w:rFonts w:ascii="Times New Roman" w:hAnsi="Times New Roman"/>
          <w:sz w:val="20"/>
          <w:szCs w:val="20"/>
        </w:rPr>
        <w:t xml:space="preserve"> las propuestas.-</w:t>
      </w:r>
    </w:p>
    <w:p w:rsidR="002615E6" w:rsidRPr="00373C67" w:rsidRDefault="000B1299" w:rsidP="002615E6">
      <w:pPr>
        <w:widowControl w:val="0"/>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Los sobres serán recibidos</w:t>
      </w:r>
      <w:r w:rsidR="002615E6" w:rsidRPr="00373C67">
        <w:rPr>
          <w:rFonts w:ascii="Times New Roman" w:hAnsi="Times New Roman"/>
          <w:sz w:val="20"/>
          <w:szCs w:val="20"/>
        </w:rPr>
        <w:t xml:space="preserve"> en la Mesa de Entradas del Ministerio de </w:t>
      </w:r>
      <w:r>
        <w:rPr>
          <w:rFonts w:ascii="Times New Roman" w:hAnsi="Times New Roman"/>
          <w:sz w:val="20"/>
          <w:szCs w:val="20"/>
        </w:rPr>
        <w:t>Agricultura, Ganadería, Industria y Comercio</w:t>
      </w:r>
      <w:r w:rsidR="002615E6" w:rsidRPr="00373C67">
        <w:rPr>
          <w:rFonts w:ascii="Times New Roman" w:hAnsi="Times New Roman"/>
          <w:sz w:val="20"/>
          <w:szCs w:val="20"/>
        </w:rPr>
        <w:t xml:space="preserve"> sito en la </w:t>
      </w:r>
      <w:r w:rsidR="00A41AF7">
        <w:rPr>
          <w:rFonts w:ascii="Times New Roman" w:hAnsi="Times New Roman"/>
          <w:sz w:val="20"/>
          <w:szCs w:val="20"/>
        </w:rPr>
        <w:t>d</w:t>
      </w:r>
      <w:r w:rsidR="002615E6" w:rsidRPr="00373C67">
        <w:rPr>
          <w:rFonts w:ascii="Times New Roman" w:hAnsi="Times New Roman"/>
          <w:sz w:val="20"/>
          <w:szCs w:val="20"/>
        </w:rPr>
        <w:t xml:space="preserve">irección </w:t>
      </w:r>
      <w:r w:rsidR="00A41AF7">
        <w:rPr>
          <w:rFonts w:ascii="Times New Roman" w:hAnsi="Times New Roman"/>
          <w:sz w:val="20"/>
          <w:szCs w:val="20"/>
        </w:rPr>
        <w:t xml:space="preserve">antes </w:t>
      </w:r>
      <w:r w:rsidR="002615E6" w:rsidRPr="00373C67">
        <w:rPr>
          <w:rFonts w:ascii="Times New Roman" w:hAnsi="Times New Roman"/>
          <w:sz w:val="20"/>
          <w:szCs w:val="20"/>
        </w:rPr>
        <w:t>mencionada, hasta las 1</w:t>
      </w:r>
      <w:r w:rsidR="00810E93">
        <w:rPr>
          <w:rFonts w:ascii="Times New Roman" w:hAnsi="Times New Roman"/>
          <w:sz w:val="20"/>
          <w:szCs w:val="20"/>
        </w:rPr>
        <w:t>2</w:t>
      </w:r>
      <w:r w:rsidR="002615E6" w:rsidRPr="00373C67">
        <w:rPr>
          <w:rFonts w:ascii="Times New Roman" w:hAnsi="Times New Roman"/>
          <w:sz w:val="20"/>
          <w:szCs w:val="20"/>
        </w:rPr>
        <w:t xml:space="preserve">Hs. del día </w:t>
      </w:r>
      <w:r w:rsidR="00826E1F">
        <w:rPr>
          <w:rFonts w:ascii="Times New Roman" w:hAnsi="Times New Roman"/>
          <w:sz w:val="20"/>
          <w:szCs w:val="20"/>
        </w:rPr>
        <w:t>10</w:t>
      </w:r>
      <w:r w:rsidR="002615E6" w:rsidRPr="0068407B">
        <w:rPr>
          <w:rFonts w:ascii="Times New Roman" w:hAnsi="Times New Roman"/>
          <w:sz w:val="20"/>
          <w:szCs w:val="20"/>
        </w:rPr>
        <w:t xml:space="preserve"> del mes de </w:t>
      </w:r>
      <w:r w:rsidR="00826E1F">
        <w:rPr>
          <w:rFonts w:ascii="Times New Roman" w:hAnsi="Times New Roman"/>
          <w:sz w:val="20"/>
          <w:szCs w:val="20"/>
        </w:rPr>
        <w:t>Febrero</w:t>
      </w:r>
      <w:r w:rsidR="002615E6" w:rsidRPr="0068407B">
        <w:rPr>
          <w:rFonts w:ascii="Times New Roman" w:hAnsi="Times New Roman"/>
          <w:sz w:val="20"/>
          <w:szCs w:val="20"/>
        </w:rPr>
        <w:t xml:space="preserve"> del año 20</w:t>
      </w:r>
      <w:r>
        <w:rPr>
          <w:rFonts w:ascii="Times New Roman" w:hAnsi="Times New Roman"/>
          <w:sz w:val="20"/>
          <w:szCs w:val="20"/>
        </w:rPr>
        <w:t>2</w:t>
      </w:r>
      <w:r w:rsidR="00826E1F">
        <w:rPr>
          <w:rFonts w:ascii="Times New Roman" w:hAnsi="Times New Roman"/>
          <w:sz w:val="20"/>
          <w:szCs w:val="20"/>
        </w:rPr>
        <w:t>3</w:t>
      </w:r>
      <w:r w:rsidR="002615E6" w:rsidRPr="00373C67">
        <w:rPr>
          <w:rFonts w:ascii="Times New Roman" w:hAnsi="Times New Roman"/>
          <w:sz w:val="20"/>
          <w:szCs w:val="20"/>
        </w:rPr>
        <w:t>.-</w:t>
      </w:r>
    </w:p>
    <w:p w:rsidR="002615E6" w:rsidRPr="00373C67" w:rsidRDefault="002615E6" w:rsidP="002615E6">
      <w:pPr>
        <w:widowControl w:val="0"/>
        <w:autoSpaceDE w:val="0"/>
        <w:autoSpaceDN w:val="0"/>
        <w:adjustRightInd w:val="0"/>
        <w:spacing w:after="0" w:line="360" w:lineRule="auto"/>
        <w:jc w:val="both"/>
        <w:rPr>
          <w:rFonts w:ascii="Times New Roman" w:hAnsi="Times New Roman"/>
          <w:b/>
          <w:sz w:val="20"/>
          <w:szCs w:val="20"/>
          <w:u w:val="single"/>
        </w:rPr>
      </w:pPr>
    </w:p>
    <w:p w:rsidR="002615E6" w:rsidRDefault="002615E6" w:rsidP="002615E6">
      <w:pPr>
        <w:widowControl w:val="0"/>
        <w:autoSpaceDE w:val="0"/>
        <w:autoSpaceDN w:val="0"/>
        <w:adjustRightInd w:val="0"/>
        <w:spacing w:after="0" w:line="360" w:lineRule="auto"/>
        <w:jc w:val="both"/>
        <w:rPr>
          <w:rFonts w:ascii="Times New Roman" w:hAnsi="Times New Roman"/>
          <w:sz w:val="20"/>
          <w:szCs w:val="20"/>
          <w:shd w:val="clear" w:color="auto" w:fill="FFFFFF"/>
        </w:rPr>
      </w:pPr>
      <w:r w:rsidRPr="00373C67">
        <w:rPr>
          <w:rFonts w:ascii="Times New Roman" w:hAnsi="Times New Roman"/>
          <w:bCs/>
          <w:sz w:val="20"/>
          <w:szCs w:val="20"/>
          <w:u w:val="single"/>
        </w:rPr>
        <w:t>ARTÍCULO 3º:</w:t>
      </w:r>
      <w:r w:rsidRPr="00373C67">
        <w:rPr>
          <w:rFonts w:ascii="Times New Roman" w:hAnsi="Times New Roman"/>
          <w:bCs/>
          <w:sz w:val="20"/>
          <w:szCs w:val="20"/>
        </w:rPr>
        <w:t xml:space="preserve"> El oferente deberá presentar junto con la oferta los certificados extendidos por el Banco del Chubut S.A. y el Fondo para el Desarrollo Productivo respectivamente, de no encontrarse comprendido en la situación de deudor moroso establecida en el art. 102º, inciso d) de la Ley II Nº 76 (Antes Ley Nº 5447) y su d</w:t>
      </w:r>
      <w:r w:rsidR="00D40D62">
        <w:rPr>
          <w:rFonts w:ascii="Times New Roman" w:hAnsi="Times New Roman"/>
          <w:bCs/>
          <w:sz w:val="20"/>
          <w:szCs w:val="20"/>
        </w:rPr>
        <w:t>ecreto reglamentario Nº 777/06</w:t>
      </w:r>
      <w:r w:rsidR="00184949">
        <w:rPr>
          <w:rFonts w:ascii="Times New Roman" w:hAnsi="Times New Roman"/>
          <w:bCs/>
          <w:sz w:val="20"/>
          <w:szCs w:val="20"/>
        </w:rPr>
        <w:t>.</w:t>
      </w:r>
      <w:r w:rsidR="00D40D62">
        <w:rPr>
          <w:rFonts w:ascii="Times New Roman" w:hAnsi="Times New Roman"/>
          <w:sz w:val="20"/>
          <w:szCs w:val="20"/>
          <w:shd w:val="clear" w:color="auto" w:fill="FFFFFF"/>
        </w:rPr>
        <w:t>-</w:t>
      </w:r>
    </w:p>
    <w:p w:rsidR="003C68D1" w:rsidRPr="00373C67" w:rsidRDefault="003C68D1" w:rsidP="003C68D1">
      <w:pPr>
        <w:autoSpaceDE w:val="0"/>
        <w:autoSpaceDN w:val="0"/>
        <w:adjustRightInd w:val="0"/>
        <w:spacing w:after="0"/>
        <w:jc w:val="both"/>
        <w:rPr>
          <w:rFonts w:ascii="Times New Roman" w:hAnsi="Times New Roman"/>
          <w:sz w:val="20"/>
          <w:szCs w:val="20"/>
        </w:rPr>
      </w:pPr>
      <w:r>
        <w:rPr>
          <w:rFonts w:ascii="Times New Roman" w:hAnsi="Times New Roman"/>
          <w:sz w:val="20"/>
          <w:szCs w:val="20"/>
        </w:rPr>
        <w:t>a</w:t>
      </w:r>
      <w:r w:rsidRPr="00373C67">
        <w:rPr>
          <w:rFonts w:ascii="Times New Roman" w:hAnsi="Times New Roman"/>
          <w:sz w:val="20"/>
          <w:szCs w:val="20"/>
        </w:rPr>
        <w:t>) Fotocopia del instrumento que demuestra la representatividad legal del firmante;</w:t>
      </w:r>
    </w:p>
    <w:p w:rsidR="003C68D1" w:rsidRPr="00373C67" w:rsidRDefault="003C68D1" w:rsidP="003C68D1">
      <w:pPr>
        <w:autoSpaceDE w:val="0"/>
        <w:autoSpaceDN w:val="0"/>
        <w:adjustRightInd w:val="0"/>
        <w:spacing w:after="0"/>
        <w:jc w:val="both"/>
        <w:rPr>
          <w:rFonts w:ascii="Times New Roman" w:hAnsi="Times New Roman"/>
          <w:sz w:val="20"/>
          <w:szCs w:val="20"/>
        </w:rPr>
      </w:pPr>
    </w:p>
    <w:p w:rsidR="003C68D1" w:rsidRPr="00373C67" w:rsidRDefault="003C68D1" w:rsidP="003C68D1">
      <w:pPr>
        <w:autoSpaceDE w:val="0"/>
        <w:autoSpaceDN w:val="0"/>
        <w:adjustRightInd w:val="0"/>
        <w:spacing w:after="0"/>
        <w:jc w:val="both"/>
        <w:rPr>
          <w:rFonts w:ascii="Times New Roman" w:hAnsi="Times New Roman"/>
          <w:sz w:val="20"/>
          <w:szCs w:val="20"/>
        </w:rPr>
      </w:pPr>
      <w:r>
        <w:rPr>
          <w:rFonts w:ascii="Times New Roman" w:hAnsi="Times New Roman"/>
          <w:sz w:val="20"/>
          <w:szCs w:val="20"/>
        </w:rPr>
        <w:t>b</w:t>
      </w:r>
      <w:r w:rsidRPr="00373C67">
        <w:rPr>
          <w:rFonts w:ascii="Times New Roman" w:hAnsi="Times New Roman"/>
          <w:sz w:val="20"/>
          <w:szCs w:val="20"/>
        </w:rPr>
        <w:t xml:space="preserve">) Constancia de pre-inscripción en el Padrón de Proveedores de la Provincia a realizar en el sitio web </w:t>
      </w:r>
      <w:r w:rsidRPr="00373C67">
        <w:rPr>
          <w:rFonts w:ascii="Times New Roman" w:hAnsi="Times New Roman"/>
          <w:sz w:val="20"/>
          <w:szCs w:val="20"/>
          <w:u w:val="single"/>
        </w:rPr>
        <w:t>http://www.chubut.gov.ar/contrataciones</w:t>
      </w:r>
      <w:r w:rsidRPr="00373C67">
        <w:rPr>
          <w:rFonts w:ascii="Times New Roman" w:hAnsi="Times New Roman"/>
          <w:sz w:val="20"/>
          <w:szCs w:val="20"/>
        </w:rPr>
        <w:t xml:space="preserve"> o de inscripción si así fuera;</w:t>
      </w:r>
    </w:p>
    <w:p w:rsidR="003C68D1" w:rsidRPr="00373C67" w:rsidRDefault="003C68D1" w:rsidP="003C68D1">
      <w:pPr>
        <w:autoSpaceDE w:val="0"/>
        <w:autoSpaceDN w:val="0"/>
        <w:adjustRightInd w:val="0"/>
        <w:spacing w:after="0"/>
        <w:jc w:val="both"/>
        <w:rPr>
          <w:rFonts w:ascii="Times New Roman" w:hAnsi="Times New Roman"/>
          <w:sz w:val="20"/>
          <w:szCs w:val="20"/>
        </w:rPr>
      </w:pPr>
    </w:p>
    <w:p w:rsidR="003C68D1" w:rsidRPr="00373C67" w:rsidRDefault="003C68D1" w:rsidP="003C68D1">
      <w:pPr>
        <w:autoSpaceDE w:val="0"/>
        <w:autoSpaceDN w:val="0"/>
        <w:adjustRightInd w:val="0"/>
        <w:spacing w:after="0"/>
        <w:jc w:val="both"/>
        <w:rPr>
          <w:rFonts w:ascii="Times New Roman" w:hAnsi="Times New Roman"/>
          <w:sz w:val="20"/>
          <w:szCs w:val="20"/>
        </w:rPr>
      </w:pPr>
      <w:r>
        <w:rPr>
          <w:rFonts w:ascii="Times New Roman" w:hAnsi="Times New Roman"/>
          <w:sz w:val="20"/>
          <w:szCs w:val="20"/>
        </w:rPr>
        <w:t>c</w:t>
      </w:r>
      <w:r w:rsidRPr="00373C67">
        <w:rPr>
          <w:rFonts w:ascii="Times New Roman" w:hAnsi="Times New Roman"/>
          <w:sz w:val="20"/>
          <w:szCs w:val="20"/>
        </w:rPr>
        <w:t>) En caso de ser proveedor o productor del Chubut, el certificado debe estar encuadrado en los beneficios del artículo 119º y/o 120º de la Ley II Nº76 (anterior Ley 5447);</w:t>
      </w:r>
    </w:p>
    <w:p w:rsidR="003C68D1" w:rsidRPr="00373C67" w:rsidRDefault="003C68D1" w:rsidP="003C68D1">
      <w:pPr>
        <w:autoSpaceDE w:val="0"/>
        <w:autoSpaceDN w:val="0"/>
        <w:adjustRightInd w:val="0"/>
        <w:spacing w:after="0"/>
        <w:jc w:val="both"/>
        <w:rPr>
          <w:rFonts w:ascii="Times New Roman" w:hAnsi="Times New Roman"/>
          <w:sz w:val="20"/>
          <w:szCs w:val="20"/>
        </w:rPr>
      </w:pPr>
    </w:p>
    <w:p w:rsidR="003C68D1" w:rsidRPr="00373C67" w:rsidRDefault="003C68D1" w:rsidP="003C68D1">
      <w:pPr>
        <w:autoSpaceDE w:val="0"/>
        <w:autoSpaceDN w:val="0"/>
        <w:adjustRightInd w:val="0"/>
        <w:spacing w:after="0"/>
        <w:jc w:val="both"/>
        <w:rPr>
          <w:rFonts w:ascii="Times New Roman" w:hAnsi="Times New Roman"/>
          <w:bCs/>
          <w:iCs/>
          <w:sz w:val="20"/>
          <w:szCs w:val="20"/>
          <w:lang w:val="es-ES_tradnl"/>
        </w:rPr>
      </w:pPr>
      <w:r>
        <w:rPr>
          <w:rFonts w:ascii="Times New Roman" w:hAnsi="Times New Roman"/>
          <w:sz w:val="20"/>
          <w:szCs w:val="20"/>
        </w:rPr>
        <w:t>d</w:t>
      </w:r>
      <w:r w:rsidRPr="00373C67">
        <w:rPr>
          <w:rFonts w:ascii="Times New Roman" w:hAnsi="Times New Roman"/>
          <w:sz w:val="20"/>
          <w:szCs w:val="20"/>
        </w:rPr>
        <w:t xml:space="preserve">) </w:t>
      </w:r>
      <w:r w:rsidRPr="00373C67">
        <w:rPr>
          <w:rFonts w:ascii="Times New Roman" w:hAnsi="Times New Roman"/>
          <w:bCs/>
          <w:iCs/>
          <w:sz w:val="20"/>
          <w:szCs w:val="20"/>
          <w:lang w:val="es-ES_tradnl"/>
        </w:rPr>
        <w:t>Certificado de cumplimiento de obligaciones fiscales con la Provincia o constancia de no inscripción, según corresponda emitido por la  Dirección General de Rentas de</w:t>
      </w:r>
      <w:r>
        <w:rPr>
          <w:rFonts w:ascii="Times New Roman" w:hAnsi="Times New Roman"/>
          <w:bCs/>
          <w:iCs/>
          <w:sz w:val="20"/>
          <w:szCs w:val="20"/>
          <w:lang w:val="es-ES_tradnl"/>
        </w:rPr>
        <w:t xml:space="preserve"> la Provincia del Chubut, Art. 31 Ley Nº XXIV  Nº 94</w:t>
      </w:r>
      <w:r w:rsidRPr="00373C67">
        <w:rPr>
          <w:rFonts w:ascii="Times New Roman" w:hAnsi="Times New Roman"/>
          <w:bCs/>
          <w:iCs/>
          <w:sz w:val="20"/>
          <w:szCs w:val="20"/>
          <w:lang w:val="es-ES_tradnl"/>
        </w:rPr>
        <w:t xml:space="preserve"> (antes Ley 5450);</w:t>
      </w:r>
    </w:p>
    <w:p w:rsidR="003C68D1" w:rsidRPr="00373C67" w:rsidRDefault="003C68D1" w:rsidP="003C68D1">
      <w:pPr>
        <w:autoSpaceDE w:val="0"/>
        <w:autoSpaceDN w:val="0"/>
        <w:adjustRightInd w:val="0"/>
        <w:spacing w:after="0"/>
        <w:jc w:val="both"/>
        <w:rPr>
          <w:rFonts w:ascii="Times New Roman" w:hAnsi="Times New Roman"/>
          <w:bCs/>
          <w:iCs/>
          <w:sz w:val="20"/>
          <w:szCs w:val="20"/>
          <w:lang w:val="es-ES_tradnl"/>
        </w:rPr>
      </w:pPr>
    </w:p>
    <w:p w:rsidR="003C68D1" w:rsidRPr="00373C67" w:rsidRDefault="003C68D1" w:rsidP="003C68D1">
      <w:pPr>
        <w:autoSpaceDE w:val="0"/>
        <w:autoSpaceDN w:val="0"/>
        <w:adjustRightInd w:val="0"/>
        <w:spacing w:after="0"/>
        <w:jc w:val="both"/>
        <w:rPr>
          <w:rFonts w:ascii="Times New Roman" w:hAnsi="Times New Roman"/>
          <w:sz w:val="20"/>
          <w:szCs w:val="20"/>
        </w:rPr>
      </w:pPr>
      <w:r>
        <w:rPr>
          <w:rFonts w:ascii="Times New Roman" w:hAnsi="Times New Roman"/>
          <w:sz w:val="20"/>
          <w:szCs w:val="20"/>
        </w:rPr>
        <w:t>e</w:t>
      </w:r>
      <w:r w:rsidRPr="00373C67">
        <w:rPr>
          <w:rFonts w:ascii="Times New Roman" w:hAnsi="Times New Roman"/>
          <w:sz w:val="20"/>
          <w:szCs w:val="20"/>
        </w:rPr>
        <w:t>) Pliegos de Cláusulas Generales y Particulares, Especificaciones Técnicas y las Declaraciones Juradas indicadas como Anexos I a II debidamente firmados por el oferente;</w:t>
      </w:r>
    </w:p>
    <w:p w:rsidR="003C68D1" w:rsidRPr="00373C67" w:rsidRDefault="003C68D1" w:rsidP="003C68D1">
      <w:pPr>
        <w:autoSpaceDE w:val="0"/>
        <w:autoSpaceDN w:val="0"/>
        <w:adjustRightInd w:val="0"/>
        <w:spacing w:after="0"/>
        <w:jc w:val="both"/>
        <w:rPr>
          <w:rFonts w:ascii="Times New Roman" w:hAnsi="Times New Roman"/>
          <w:sz w:val="20"/>
          <w:szCs w:val="20"/>
        </w:rPr>
      </w:pPr>
    </w:p>
    <w:p w:rsidR="003C68D1" w:rsidRDefault="003C68D1" w:rsidP="003C68D1">
      <w:pPr>
        <w:autoSpaceDE w:val="0"/>
        <w:autoSpaceDN w:val="0"/>
        <w:adjustRightInd w:val="0"/>
        <w:spacing w:after="0"/>
        <w:jc w:val="both"/>
        <w:rPr>
          <w:rFonts w:ascii="Times New Roman" w:hAnsi="Times New Roman"/>
          <w:sz w:val="20"/>
          <w:szCs w:val="20"/>
        </w:rPr>
      </w:pPr>
      <w:r>
        <w:rPr>
          <w:rFonts w:ascii="Times New Roman" w:hAnsi="Times New Roman"/>
          <w:sz w:val="20"/>
          <w:szCs w:val="20"/>
        </w:rPr>
        <w:t>f</w:t>
      </w:r>
      <w:r w:rsidRPr="00373C67">
        <w:rPr>
          <w:rFonts w:ascii="Times New Roman" w:hAnsi="Times New Roman"/>
          <w:sz w:val="20"/>
          <w:szCs w:val="20"/>
        </w:rPr>
        <w:t>) Los certificados de no encontrarse comprendido en la prohibición establecida en el artículo 102º, inciso d) de la Ley II Nº 76 (anterior Ley 5447) (deudor moroso), reglamentado por los artículos 73º y 74º del Decreto Nº 777/06, cuando así lo establezca el pliego de cláusulas particulares.</w:t>
      </w:r>
    </w:p>
    <w:p w:rsidR="003C68D1" w:rsidRDefault="003C68D1" w:rsidP="003C68D1">
      <w:pPr>
        <w:autoSpaceDE w:val="0"/>
        <w:autoSpaceDN w:val="0"/>
        <w:adjustRightInd w:val="0"/>
        <w:spacing w:after="0"/>
        <w:jc w:val="both"/>
        <w:rPr>
          <w:rFonts w:ascii="Times New Roman" w:hAnsi="Times New Roman"/>
          <w:sz w:val="20"/>
          <w:szCs w:val="20"/>
        </w:rPr>
      </w:pPr>
    </w:p>
    <w:p w:rsidR="003C68D1" w:rsidRPr="00373C67" w:rsidRDefault="003C68D1" w:rsidP="003C68D1">
      <w:pPr>
        <w:autoSpaceDE w:val="0"/>
        <w:autoSpaceDN w:val="0"/>
        <w:adjustRightInd w:val="0"/>
        <w:spacing w:after="0"/>
        <w:jc w:val="both"/>
        <w:rPr>
          <w:rFonts w:ascii="Times New Roman" w:hAnsi="Times New Roman"/>
          <w:sz w:val="20"/>
          <w:szCs w:val="20"/>
        </w:rPr>
      </w:pPr>
      <w:r>
        <w:rPr>
          <w:rFonts w:ascii="Times New Roman" w:hAnsi="Times New Roman"/>
          <w:sz w:val="20"/>
          <w:szCs w:val="20"/>
        </w:rPr>
        <w:t>k) Comprobante emitido por  el Registro de Alimentantes Moroso;</w:t>
      </w:r>
    </w:p>
    <w:p w:rsidR="002615E6" w:rsidRPr="00373C67" w:rsidRDefault="002615E6" w:rsidP="002615E6">
      <w:pPr>
        <w:widowControl w:val="0"/>
        <w:autoSpaceDE w:val="0"/>
        <w:autoSpaceDN w:val="0"/>
        <w:adjustRightInd w:val="0"/>
        <w:spacing w:after="0" w:line="360" w:lineRule="auto"/>
        <w:jc w:val="both"/>
        <w:rPr>
          <w:rFonts w:ascii="Times New Roman" w:hAnsi="Times New Roman"/>
          <w:bCs/>
          <w:sz w:val="20"/>
          <w:szCs w:val="20"/>
        </w:rPr>
      </w:pPr>
    </w:p>
    <w:p w:rsidR="00887B5D"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6A2F75">
        <w:rPr>
          <w:rFonts w:ascii="Times New Roman" w:hAnsi="Times New Roman"/>
          <w:sz w:val="20"/>
          <w:szCs w:val="20"/>
          <w:u w:val="single"/>
        </w:rPr>
        <w:t>ARTÍCULO 4º:</w:t>
      </w:r>
      <w:r w:rsidRPr="006A2F75">
        <w:rPr>
          <w:rFonts w:ascii="Times New Roman" w:hAnsi="Times New Roman"/>
          <w:b/>
          <w:bCs/>
          <w:sz w:val="20"/>
          <w:szCs w:val="20"/>
        </w:rPr>
        <w:t xml:space="preserve"> </w:t>
      </w:r>
      <w:r w:rsidRPr="006A2F75">
        <w:rPr>
          <w:rFonts w:ascii="Times New Roman" w:hAnsi="Times New Roman"/>
          <w:sz w:val="20"/>
          <w:szCs w:val="20"/>
        </w:rPr>
        <w:t>Las ofertas incluirán el Impuesto al Valor Agregado en carácter de venta a "Consumidor Final".</w:t>
      </w:r>
      <w:r w:rsidRPr="00373C67">
        <w:rPr>
          <w:rFonts w:ascii="Times New Roman" w:hAnsi="Times New Roman"/>
          <w:sz w:val="20"/>
          <w:szCs w:val="20"/>
        </w:rPr>
        <w:t xml:space="preserve"> </w:t>
      </w:r>
    </w:p>
    <w:p w:rsidR="00887B5D" w:rsidRDefault="00887B5D" w:rsidP="002615E6">
      <w:pPr>
        <w:widowControl w:val="0"/>
        <w:autoSpaceDE w:val="0"/>
        <w:autoSpaceDN w:val="0"/>
        <w:adjustRightInd w:val="0"/>
        <w:spacing w:after="0" w:line="360" w:lineRule="auto"/>
        <w:jc w:val="both"/>
        <w:rPr>
          <w:rFonts w:ascii="Times New Roman" w:hAnsi="Times New Roman"/>
          <w:sz w:val="20"/>
          <w:szCs w:val="20"/>
        </w:rPr>
      </w:pPr>
    </w:p>
    <w:p w:rsidR="002615E6" w:rsidRPr="00810E93" w:rsidRDefault="002615E6" w:rsidP="00810E93">
      <w:pPr>
        <w:spacing w:line="360" w:lineRule="auto"/>
        <w:jc w:val="both"/>
        <w:rPr>
          <w:rFonts w:ascii="Times New Roman" w:hAnsi="Times New Roman"/>
        </w:rPr>
      </w:pPr>
      <w:r w:rsidRPr="00373C67">
        <w:rPr>
          <w:rFonts w:ascii="Times New Roman" w:hAnsi="Times New Roman"/>
          <w:sz w:val="20"/>
          <w:szCs w:val="20"/>
          <w:u w:val="single"/>
        </w:rPr>
        <w:t>ARTÍCULO 5º:</w:t>
      </w:r>
      <w:r w:rsidRPr="00373C67">
        <w:rPr>
          <w:rFonts w:ascii="Times New Roman" w:hAnsi="Times New Roman"/>
          <w:b/>
          <w:bCs/>
          <w:sz w:val="20"/>
          <w:szCs w:val="20"/>
        </w:rPr>
        <w:t xml:space="preserve"> </w:t>
      </w:r>
      <w:r w:rsidRPr="00373C67">
        <w:rPr>
          <w:rFonts w:ascii="Times New Roman" w:hAnsi="Times New Roman"/>
          <w:bCs/>
          <w:sz w:val="20"/>
          <w:szCs w:val="20"/>
        </w:rPr>
        <w:t>El presupu</w:t>
      </w:r>
      <w:r w:rsidR="00184949">
        <w:rPr>
          <w:rFonts w:ascii="Times New Roman" w:hAnsi="Times New Roman"/>
          <w:bCs/>
          <w:sz w:val="20"/>
          <w:szCs w:val="20"/>
        </w:rPr>
        <w:t>esto oficial establecido para el</w:t>
      </w:r>
      <w:r w:rsidRPr="00373C67">
        <w:rPr>
          <w:rFonts w:ascii="Times New Roman" w:hAnsi="Times New Roman"/>
          <w:bCs/>
          <w:sz w:val="20"/>
          <w:szCs w:val="20"/>
        </w:rPr>
        <w:t xml:space="preserve"> presente </w:t>
      </w:r>
      <w:r w:rsidR="00184949">
        <w:rPr>
          <w:rFonts w:ascii="Times New Roman" w:hAnsi="Times New Roman"/>
          <w:bCs/>
          <w:sz w:val="20"/>
          <w:szCs w:val="20"/>
        </w:rPr>
        <w:t>Concurso Privado de Precios</w:t>
      </w:r>
      <w:r w:rsidRPr="00373C67">
        <w:rPr>
          <w:rFonts w:ascii="Times New Roman" w:hAnsi="Times New Roman"/>
          <w:bCs/>
          <w:sz w:val="20"/>
          <w:szCs w:val="20"/>
        </w:rPr>
        <w:t xml:space="preserve"> es de </w:t>
      </w:r>
      <w:r w:rsidR="00810E93" w:rsidRPr="00810E93">
        <w:rPr>
          <w:rFonts w:ascii="Times New Roman" w:hAnsi="Times New Roman"/>
        </w:rPr>
        <w:t xml:space="preserve">PESOS </w:t>
      </w:r>
      <w:r w:rsidR="00826E1F">
        <w:rPr>
          <w:rFonts w:ascii="Times New Roman" w:hAnsi="Times New Roman"/>
        </w:rPr>
        <w:t>NOVECIENTOS CINCUENTA MIL</w:t>
      </w:r>
      <w:r w:rsidR="003C68D1">
        <w:rPr>
          <w:rFonts w:ascii="Times New Roman" w:hAnsi="Times New Roman"/>
        </w:rPr>
        <w:t xml:space="preserve"> </w:t>
      </w:r>
      <w:r w:rsidR="008D24AD">
        <w:rPr>
          <w:rFonts w:ascii="Times New Roman" w:hAnsi="Times New Roman"/>
        </w:rPr>
        <w:t xml:space="preserve"> CON </w:t>
      </w:r>
      <w:r w:rsidR="003C68D1">
        <w:rPr>
          <w:rFonts w:ascii="Times New Roman" w:hAnsi="Times New Roman"/>
        </w:rPr>
        <w:t>00</w:t>
      </w:r>
      <w:r w:rsidR="00CE78C9">
        <w:rPr>
          <w:rFonts w:ascii="Times New Roman" w:hAnsi="Times New Roman"/>
        </w:rPr>
        <w:t xml:space="preserve"> </w:t>
      </w:r>
      <w:r w:rsidR="00CE78C9">
        <w:rPr>
          <w:rFonts w:ascii="Times New Roman" w:hAnsi="Times New Roman"/>
          <w:bCs/>
          <w:sz w:val="20"/>
          <w:szCs w:val="20"/>
        </w:rPr>
        <w:t>CTVS</w:t>
      </w:r>
      <w:r w:rsidR="00366ABC">
        <w:rPr>
          <w:rFonts w:ascii="Times New Roman" w:hAnsi="Times New Roman"/>
        </w:rPr>
        <w:t xml:space="preserve"> </w:t>
      </w:r>
      <w:r w:rsidR="00810E93" w:rsidRPr="00810E93">
        <w:rPr>
          <w:rFonts w:ascii="Times New Roman" w:hAnsi="Times New Roman"/>
        </w:rPr>
        <w:t xml:space="preserve">($ </w:t>
      </w:r>
      <w:r w:rsidR="00826E1F">
        <w:rPr>
          <w:rFonts w:ascii="Times New Roman" w:hAnsi="Times New Roman"/>
        </w:rPr>
        <w:t>950.000</w:t>
      </w:r>
      <w:r w:rsidR="00810E93" w:rsidRPr="00810E93">
        <w:rPr>
          <w:rFonts w:ascii="Times New Roman" w:hAnsi="Times New Roman"/>
        </w:rPr>
        <w:t xml:space="preserve">,00).- </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r w:rsidRPr="00373C67">
        <w:rPr>
          <w:rFonts w:ascii="Times New Roman" w:hAnsi="Times New Roman"/>
          <w:sz w:val="20"/>
          <w:szCs w:val="20"/>
          <w:u w:val="single"/>
          <w:lang w:val="es-ES_tradnl"/>
        </w:rPr>
        <w:t>ARTÍCULO 6</w:t>
      </w:r>
      <w:r w:rsidRPr="00373C67">
        <w:rPr>
          <w:rFonts w:ascii="Times New Roman" w:hAnsi="Times New Roman"/>
          <w:b/>
          <w:bCs/>
          <w:sz w:val="20"/>
          <w:szCs w:val="20"/>
          <w:lang w:val="es-ES_tradnl"/>
        </w:rPr>
        <w:t>º:</w:t>
      </w:r>
      <w:r w:rsidRPr="00373C67">
        <w:rPr>
          <w:rFonts w:ascii="Times New Roman" w:hAnsi="Times New Roman"/>
          <w:sz w:val="20"/>
          <w:szCs w:val="20"/>
          <w:lang w:val="es-ES_tradnl"/>
        </w:rPr>
        <w:t xml:space="preserve"> El Organismo contratante, tendrá derecho a aumentar o disminuir la adjudicación en hasta un veinte por ciento (20%) del total ofertado, según se eliminen o agreguen servicios por parte de los oferentes.</w:t>
      </w:r>
      <w:r w:rsidRPr="00373C67">
        <w:rPr>
          <w:rFonts w:ascii="Times New Roman" w:hAnsi="Times New Roman"/>
          <w:sz w:val="20"/>
          <w:szCs w:val="20"/>
          <w:lang w:val="es-ES_tradnl"/>
        </w:rPr>
        <w:noBreakHyphen/>
      </w:r>
    </w:p>
    <w:p w:rsidR="002615E6" w:rsidRPr="00373C67" w:rsidRDefault="002615E6" w:rsidP="002615E6">
      <w:pPr>
        <w:widowControl w:val="0"/>
        <w:tabs>
          <w:tab w:val="left" w:pos="-1440"/>
        </w:tabs>
        <w:autoSpaceDE w:val="0"/>
        <w:autoSpaceDN w:val="0"/>
        <w:spacing w:after="0" w:line="360" w:lineRule="auto"/>
        <w:jc w:val="both"/>
        <w:rPr>
          <w:rFonts w:ascii="Times New Roman" w:hAnsi="Times New Roman"/>
          <w:sz w:val="20"/>
          <w:szCs w:val="20"/>
          <w:u w:val="single"/>
          <w:lang w:val="es-ES_tradnl"/>
        </w:rPr>
      </w:pPr>
    </w:p>
    <w:p w:rsidR="002615E6" w:rsidRPr="00007F3C"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r w:rsidRPr="00007F3C">
        <w:rPr>
          <w:rFonts w:ascii="Times New Roman" w:hAnsi="Times New Roman"/>
          <w:sz w:val="20"/>
          <w:szCs w:val="20"/>
          <w:u w:val="single"/>
          <w:lang w:val="es-ES_tradnl"/>
        </w:rPr>
        <w:t>ARTÍCULO 7º:</w:t>
      </w:r>
      <w:r w:rsidRPr="00007F3C">
        <w:rPr>
          <w:rFonts w:ascii="Times New Roman" w:hAnsi="Times New Roman"/>
          <w:b/>
          <w:bCs/>
          <w:sz w:val="20"/>
          <w:szCs w:val="20"/>
          <w:lang w:val="es-ES_tradnl"/>
        </w:rPr>
        <w:t xml:space="preserve"> </w:t>
      </w:r>
      <w:r w:rsidRPr="00007F3C">
        <w:rPr>
          <w:rFonts w:ascii="Times New Roman" w:hAnsi="Times New Roman"/>
          <w:sz w:val="20"/>
          <w:szCs w:val="20"/>
          <w:lang w:val="es-ES_tradnl"/>
        </w:rPr>
        <w:t xml:space="preserve">Para </w:t>
      </w:r>
      <w:r w:rsidR="00893C80">
        <w:rPr>
          <w:rFonts w:ascii="Times New Roman" w:hAnsi="Times New Roman"/>
          <w:sz w:val="20"/>
          <w:szCs w:val="20"/>
          <w:lang w:val="es-ES_tradnl"/>
        </w:rPr>
        <w:t xml:space="preserve">el </w:t>
      </w:r>
      <w:r w:rsidRPr="00007F3C">
        <w:rPr>
          <w:rFonts w:ascii="Times New Roman" w:hAnsi="Times New Roman"/>
          <w:sz w:val="20"/>
          <w:szCs w:val="20"/>
          <w:lang w:val="es-ES_tradnl"/>
        </w:rPr>
        <w:t xml:space="preserve"> presente </w:t>
      </w:r>
      <w:r w:rsidR="00893C80">
        <w:rPr>
          <w:rFonts w:ascii="Times New Roman" w:hAnsi="Times New Roman"/>
          <w:sz w:val="20"/>
          <w:szCs w:val="20"/>
          <w:lang w:val="es-ES_tradnl"/>
        </w:rPr>
        <w:t>Concurso Privado de Precios</w:t>
      </w:r>
      <w:r w:rsidRPr="00007F3C">
        <w:rPr>
          <w:rFonts w:ascii="Times New Roman" w:hAnsi="Times New Roman"/>
          <w:sz w:val="20"/>
          <w:szCs w:val="20"/>
          <w:lang w:val="es-ES_tradnl"/>
        </w:rPr>
        <w:t xml:space="preserve">, el importe de las garantías a que se refiere el artículo 17º de las Cláusulas Generales, </w:t>
      </w:r>
      <w:r w:rsidR="00893C80">
        <w:rPr>
          <w:rFonts w:ascii="Times New Roman" w:hAnsi="Times New Roman"/>
          <w:sz w:val="20"/>
          <w:szCs w:val="20"/>
          <w:lang w:val="es-ES_tradnl"/>
        </w:rPr>
        <w:t>no será requerido</w:t>
      </w:r>
      <w:r w:rsidRPr="00007F3C">
        <w:rPr>
          <w:rFonts w:ascii="Times New Roman" w:hAnsi="Times New Roman"/>
          <w:sz w:val="20"/>
          <w:szCs w:val="20"/>
          <w:lang w:val="es-ES_tradnl"/>
        </w:rPr>
        <w:t>:</w:t>
      </w:r>
    </w:p>
    <w:p w:rsidR="002615E6" w:rsidRPr="00007F3C"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p>
    <w:p w:rsidR="00B26941" w:rsidRPr="00B26941" w:rsidRDefault="008D24AD" w:rsidP="008D24AD">
      <w:pPr>
        <w:pStyle w:val="Prrafodelista"/>
        <w:widowControl w:val="0"/>
        <w:numPr>
          <w:ilvl w:val="0"/>
          <w:numId w:val="11"/>
        </w:numPr>
        <w:autoSpaceDE w:val="0"/>
        <w:autoSpaceDN w:val="0"/>
        <w:adjustRightInd w:val="0"/>
        <w:spacing w:after="0" w:line="360" w:lineRule="auto"/>
        <w:ind w:left="284" w:hanging="284"/>
        <w:jc w:val="both"/>
        <w:rPr>
          <w:rFonts w:ascii="Times New Roman" w:hAnsi="Times New Roman"/>
          <w:sz w:val="20"/>
          <w:szCs w:val="20"/>
        </w:rPr>
      </w:pPr>
      <w:r>
        <w:rPr>
          <w:rFonts w:ascii="Times New Roman" w:hAnsi="Times New Roman"/>
          <w:sz w:val="20"/>
          <w:szCs w:val="20"/>
        </w:rPr>
        <w:t xml:space="preserve">NO REQUERIDO </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r w:rsidRPr="00373C67">
        <w:rPr>
          <w:rFonts w:ascii="Times New Roman" w:hAnsi="Times New Roman"/>
          <w:sz w:val="20"/>
          <w:szCs w:val="20"/>
          <w:lang w:val="es-ES_tradnl"/>
        </w:rPr>
        <w:t>b) Garantía de cumplimiento del contrato: Cinco por ciento (5%) del valor total adjudicado.-</w:t>
      </w:r>
    </w:p>
    <w:p w:rsidR="002615E6" w:rsidRPr="00373C67" w:rsidRDefault="002615E6" w:rsidP="002615E6">
      <w:pPr>
        <w:widowControl w:val="0"/>
        <w:autoSpaceDE w:val="0"/>
        <w:autoSpaceDN w:val="0"/>
        <w:adjustRightInd w:val="0"/>
        <w:spacing w:after="0" w:line="360" w:lineRule="auto"/>
        <w:jc w:val="both"/>
        <w:rPr>
          <w:rFonts w:ascii="Times New Roman" w:hAnsi="Times New Roman"/>
          <w:b/>
          <w:bCs/>
          <w:sz w:val="20"/>
          <w:szCs w:val="20"/>
          <w:lang w:val="es-ES_tradnl"/>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r w:rsidRPr="006A2F75">
        <w:rPr>
          <w:rFonts w:ascii="Times New Roman" w:hAnsi="Times New Roman"/>
          <w:sz w:val="20"/>
          <w:szCs w:val="20"/>
          <w:u w:val="single"/>
          <w:lang w:val="es-ES_tradnl"/>
        </w:rPr>
        <w:t>ARTÍCULO 8º:</w:t>
      </w:r>
      <w:r w:rsidRPr="006A2F75">
        <w:rPr>
          <w:rFonts w:ascii="Times New Roman" w:hAnsi="Times New Roman"/>
          <w:b/>
          <w:bCs/>
          <w:sz w:val="20"/>
          <w:szCs w:val="20"/>
          <w:lang w:val="es-ES_tradnl"/>
        </w:rPr>
        <w:t xml:space="preserve"> </w:t>
      </w:r>
      <w:r w:rsidR="008D24AD">
        <w:rPr>
          <w:rFonts w:ascii="Times New Roman" w:hAnsi="Times New Roman"/>
          <w:sz w:val="20"/>
          <w:szCs w:val="20"/>
          <w:lang w:val="es-ES_tradnl"/>
        </w:rPr>
        <w:t>CONDICIONAL.-</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r w:rsidRPr="00373C67">
        <w:rPr>
          <w:rFonts w:ascii="Times New Roman" w:hAnsi="Times New Roman"/>
          <w:sz w:val="20"/>
          <w:szCs w:val="20"/>
          <w:u w:val="single"/>
          <w:lang w:val="es-ES_tradnl"/>
        </w:rPr>
        <w:t>ARTÍCULO 9º:</w:t>
      </w:r>
      <w:r w:rsidRPr="00373C67">
        <w:rPr>
          <w:rFonts w:ascii="Times New Roman" w:hAnsi="Times New Roman"/>
          <w:b/>
          <w:bCs/>
          <w:sz w:val="20"/>
          <w:szCs w:val="20"/>
          <w:lang w:val="es-ES_tradnl"/>
        </w:rPr>
        <w:t xml:space="preserve"> </w:t>
      </w:r>
      <w:r w:rsidRPr="00373C67">
        <w:rPr>
          <w:rFonts w:ascii="Times New Roman" w:hAnsi="Times New Roman"/>
          <w:sz w:val="20"/>
          <w:szCs w:val="20"/>
          <w:lang w:val="es-ES_tradnl"/>
        </w:rPr>
        <w:t>El plazo de mantenimiento de las ofertas</w:t>
      </w:r>
      <w:r w:rsidR="008D24AD">
        <w:rPr>
          <w:rFonts w:ascii="Times New Roman" w:hAnsi="Times New Roman"/>
          <w:sz w:val="20"/>
          <w:szCs w:val="20"/>
          <w:lang w:val="es-ES_tradnl"/>
        </w:rPr>
        <w:t xml:space="preserve"> queda establecido en veinte (2</w:t>
      </w:r>
      <w:r w:rsidRPr="00373C67">
        <w:rPr>
          <w:rFonts w:ascii="Times New Roman" w:hAnsi="Times New Roman"/>
          <w:sz w:val="20"/>
          <w:szCs w:val="20"/>
          <w:lang w:val="es-ES_tradnl"/>
        </w:rPr>
        <w:t>0) días hábiles a contar desde el día siguiente de la fecha de apertura.-</w:t>
      </w:r>
    </w:p>
    <w:p w:rsidR="002615E6" w:rsidRPr="00373C67" w:rsidRDefault="002615E6" w:rsidP="002615E6">
      <w:pPr>
        <w:widowControl w:val="0"/>
        <w:autoSpaceDE w:val="0"/>
        <w:autoSpaceDN w:val="0"/>
        <w:spacing w:after="0" w:line="360" w:lineRule="auto"/>
        <w:jc w:val="both"/>
        <w:rPr>
          <w:rFonts w:ascii="Times New Roman" w:hAnsi="Times New Roman"/>
          <w:b/>
          <w:bCs/>
          <w:sz w:val="20"/>
          <w:szCs w:val="20"/>
          <w:u w:val="single"/>
          <w:lang w:val="es-ES_tradnl"/>
        </w:rPr>
      </w:pPr>
    </w:p>
    <w:p w:rsidR="002615E6" w:rsidRPr="00373C67" w:rsidRDefault="002615E6" w:rsidP="008D3C02">
      <w:pPr>
        <w:widowControl w:val="0"/>
        <w:autoSpaceDE w:val="0"/>
        <w:autoSpaceDN w:val="0"/>
        <w:adjustRightInd w:val="0"/>
        <w:spacing w:after="0" w:line="360" w:lineRule="auto"/>
        <w:jc w:val="both"/>
        <w:rPr>
          <w:rFonts w:ascii="Times New Roman" w:hAnsi="Times New Roman"/>
          <w:sz w:val="20"/>
          <w:szCs w:val="20"/>
          <w:lang w:val="es-ES_tradnl"/>
        </w:rPr>
      </w:pPr>
      <w:r w:rsidRPr="00373C67">
        <w:rPr>
          <w:rFonts w:ascii="Times New Roman" w:hAnsi="Times New Roman"/>
          <w:sz w:val="20"/>
          <w:szCs w:val="20"/>
          <w:u w:val="single"/>
          <w:lang w:val="es-ES_tradnl"/>
        </w:rPr>
        <w:t>ARTÍCULO 10º:</w:t>
      </w:r>
      <w:r w:rsidRPr="00373C67">
        <w:rPr>
          <w:rFonts w:ascii="Times New Roman" w:hAnsi="Times New Roman"/>
          <w:b/>
          <w:bCs/>
          <w:sz w:val="20"/>
          <w:szCs w:val="20"/>
          <w:lang w:val="es-ES_tradnl"/>
        </w:rPr>
        <w:t xml:space="preserve"> </w:t>
      </w:r>
      <w:r w:rsidR="008D3C02">
        <w:rPr>
          <w:rFonts w:ascii="Times New Roman" w:hAnsi="Times New Roman"/>
          <w:sz w:val="20"/>
          <w:szCs w:val="20"/>
          <w:lang w:val="es-ES_tradnl"/>
        </w:rPr>
        <w:t>CONDICIONAL.-</w:t>
      </w:r>
    </w:p>
    <w:p w:rsidR="002615E6" w:rsidRPr="00373C67" w:rsidRDefault="002615E6" w:rsidP="002615E6">
      <w:pPr>
        <w:widowControl w:val="0"/>
        <w:autoSpaceDE w:val="0"/>
        <w:autoSpaceDN w:val="0"/>
        <w:spacing w:after="0" w:line="360" w:lineRule="auto"/>
        <w:jc w:val="both"/>
        <w:rPr>
          <w:rFonts w:ascii="Times New Roman" w:hAnsi="Times New Roman"/>
          <w:b/>
          <w:bCs/>
          <w:sz w:val="20"/>
          <w:szCs w:val="20"/>
          <w:u w:val="single"/>
          <w:lang w:val="es-ES_tradnl"/>
        </w:rPr>
      </w:pPr>
    </w:p>
    <w:p w:rsidR="002615E6" w:rsidRPr="00373C67" w:rsidRDefault="002615E6" w:rsidP="002615E6">
      <w:pPr>
        <w:tabs>
          <w:tab w:val="left" w:pos="-1440"/>
        </w:tabs>
        <w:spacing w:after="0" w:line="360" w:lineRule="auto"/>
        <w:jc w:val="both"/>
        <w:rPr>
          <w:rFonts w:ascii="Times New Roman" w:hAnsi="Times New Roman"/>
          <w:b/>
          <w:bCs/>
          <w:sz w:val="20"/>
          <w:szCs w:val="20"/>
          <w:lang w:val="es-ES_tradnl"/>
        </w:rPr>
      </w:pPr>
      <w:r w:rsidRPr="00373C67">
        <w:rPr>
          <w:rFonts w:ascii="Times New Roman" w:hAnsi="Times New Roman"/>
          <w:sz w:val="20"/>
          <w:szCs w:val="20"/>
          <w:u w:val="single"/>
          <w:lang w:val="es-ES_tradnl"/>
        </w:rPr>
        <w:t>ARTÍCULO 11º:</w:t>
      </w:r>
      <w:r w:rsidRPr="00373C67">
        <w:rPr>
          <w:rFonts w:ascii="Times New Roman" w:hAnsi="Times New Roman"/>
          <w:b/>
          <w:bCs/>
          <w:sz w:val="20"/>
          <w:szCs w:val="20"/>
          <w:lang w:val="es-ES_tradnl"/>
        </w:rPr>
        <w:t xml:space="preserve"> </w:t>
      </w:r>
      <w:r w:rsidRPr="00373C67">
        <w:rPr>
          <w:rFonts w:ascii="Times New Roman" w:hAnsi="Times New Roman"/>
          <w:bCs/>
          <w:sz w:val="20"/>
          <w:szCs w:val="20"/>
          <w:lang w:val="es-ES_tradnl"/>
        </w:rPr>
        <w:t>Los oferentes tendrán</w:t>
      </w:r>
      <w:r w:rsidRPr="00373C67">
        <w:rPr>
          <w:rFonts w:ascii="Times New Roman" w:hAnsi="Times New Roman"/>
          <w:b/>
          <w:bCs/>
          <w:sz w:val="20"/>
          <w:szCs w:val="20"/>
          <w:lang w:val="es-ES_tradnl"/>
        </w:rPr>
        <w:t xml:space="preserve"> </w:t>
      </w:r>
      <w:r w:rsidRPr="00373C67">
        <w:rPr>
          <w:rFonts w:ascii="Times New Roman" w:hAnsi="Times New Roman"/>
          <w:sz w:val="20"/>
          <w:szCs w:val="20"/>
          <w:lang w:val="es-ES_tradnl"/>
        </w:rPr>
        <w:t>tres (3) días hábiles el plazo para que los proponentes efectúen impugnaciones, para cuyo fin deberán constituir una garantía del Uno por ciento (1%) a favor de la Provincia, en la forma y condiciones previstas en el artículo 36º de las Cláusulas Generales.-</w:t>
      </w:r>
    </w:p>
    <w:p w:rsidR="002615E6" w:rsidRPr="00373C67" w:rsidRDefault="002615E6" w:rsidP="002615E6">
      <w:pPr>
        <w:tabs>
          <w:tab w:val="left" w:pos="-1440"/>
        </w:tabs>
        <w:spacing w:after="0" w:line="360" w:lineRule="auto"/>
        <w:jc w:val="both"/>
        <w:rPr>
          <w:rFonts w:ascii="Times New Roman" w:hAnsi="Times New Roman"/>
          <w:b/>
          <w:bCs/>
          <w:sz w:val="20"/>
          <w:szCs w:val="20"/>
          <w:u w:val="single"/>
          <w:lang w:val="es-ES_tradnl"/>
        </w:rPr>
      </w:pPr>
    </w:p>
    <w:p w:rsidR="002615E6" w:rsidRPr="00373C67" w:rsidRDefault="002615E6" w:rsidP="002615E6">
      <w:pPr>
        <w:widowControl w:val="0"/>
        <w:tabs>
          <w:tab w:val="left" w:pos="-1440"/>
        </w:tabs>
        <w:autoSpaceDE w:val="0"/>
        <w:autoSpaceDN w:val="0"/>
        <w:spacing w:after="0" w:line="360" w:lineRule="auto"/>
        <w:jc w:val="both"/>
        <w:rPr>
          <w:rFonts w:ascii="Times New Roman" w:hAnsi="Times New Roman"/>
          <w:sz w:val="20"/>
          <w:szCs w:val="20"/>
          <w:lang w:val="es-ES_tradnl"/>
        </w:rPr>
      </w:pPr>
      <w:r w:rsidRPr="00373C67">
        <w:rPr>
          <w:rFonts w:ascii="Times New Roman" w:hAnsi="Times New Roman"/>
          <w:sz w:val="20"/>
          <w:szCs w:val="20"/>
          <w:u w:val="single"/>
          <w:lang w:val="es-ES_tradnl"/>
        </w:rPr>
        <w:t>ARTÍCULO 12º:</w:t>
      </w:r>
      <w:r w:rsidRPr="00373C67">
        <w:rPr>
          <w:rFonts w:ascii="Times New Roman" w:hAnsi="Times New Roman"/>
          <w:sz w:val="20"/>
          <w:szCs w:val="20"/>
          <w:lang w:val="es-ES_tradnl"/>
        </w:rPr>
        <w:t xml:space="preserve"> Antes de la fecha de vencimiento, la Repartición podrá requerir a los oferentes nuevo término de mantenimiento de oferta. La falta de respuesta dentro de las cuarenta </w:t>
      </w:r>
      <w:r w:rsidR="00007F3C">
        <w:rPr>
          <w:rFonts w:ascii="Times New Roman" w:hAnsi="Times New Roman"/>
          <w:sz w:val="20"/>
          <w:szCs w:val="20"/>
          <w:lang w:val="es-ES_tradnl"/>
        </w:rPr>
        <w:t>y ocho (48) horas de recibido</w:t>
      </w:r>
      <w:r w:rsidRPr="00373C67">
        <w:rPr>
          <w:rFonts w:ascii="Times New Roman" w:hAnsi="Times New Roman"/>
          <w:sz w:val="20"/>
          <w:szCs w:val="20"/>
          <w:lang w:val="es-ES_tradnl"/>
        </w:rPr>
        <w:t xml:space="preserve"> el pedido, implicará la aceptación de la prórroga solicitada.</w:t>
      </w:r>
      <w:r w:rsidRPr="00373C67">
        <w:rPr>
          <w:rFonts w:ascii="Times New Roman" w:hAnsi="Times New Roman"/>
          <w:sz w:val="20"/>
          <w:szCs w:val="20"/>
          <w:lang w:val="es-ES_tradnl"/>
        </w:rPr>
        <w:noBreakHyphen/>
      </w:r>
    </w:p>
    <w:p w:rsidR="002615E6" w:rsidRPr="00373C67" w:rsidRDefault="002615E6" w:rsidP="002615E6">
      <w:pPr>
        <w:tabs>
          <w:tab w:val="left" w:pos="1134"/>
          <w:tab w:val="left" w:pos="1702"/>
          <w:tab w:val="left" w:pos="2553"/>
          <w:tab w:val="left" w:pos="3404"/>
          <w:tab w:val="left" w:pos="4255"/>
          <w:tab w:val="left" w:pos="5106"/>
          <w:tab w:val="left" w:pos="5957"/>
          <w:tab w:val="left" w:pos="6808"/>
          <w:tab w:val="left" w:pos="7659"/>
        </w:tabs>
        <w:suppressAutoHyphens/>
        <w:spacing w:after="0" w:line="360" w:lineRule="auto"/>
        <w:jc w:val="both"/>
        <w:rPr>
          <w:rFonts w:ascii="Times New Roman" w:eastAsia="ヒラギノ角ゴ Pro W3" w:hAnsi="Times New Roman"/>
          <w:sz w:val="20"/>
          <w:szCs w:val="20"/>
          <w:u w:val="single"/>
          <w:lang w:eastAsia="ar-SA"/>
        </w:rPr>
      </w:pPr>
    </w:p>
    <w:p w:rsidR="002615E6" w:rsidRDefault="002615E6" w:rsidP="002615E6">
      <w:pPr>
        <w:tabs>
          <w:tab w:val="left" w:pos="1134"/>
          <w:tab w:val="left" w:pos="1702"/>
          <w:tab w:val="left" w:pos="2553"/>
          <w:tab w:val="left" w:pos="3404"/>
          <w:tab w:val="left" w:pos="4255"/>
          <w:tab w:val="left" w:pos="5106"/>
          <w:tab w:val="left" w:pos="5957"/>
          <w:tab w:val="left" w:pos="6808"/>
          <w:tab w:val="left" w:pos="7659"/>
        </w:tabs>
        <w:suppressAutoHyphens/>
        <w:spacing w:after="0" w:line="360" w:lineRule="auto"/>
        <w:jc w:val="both"/>
        <w:rPr>
          <w:rFonts w:ascii="Times New Roman" w:eastAsia="ヒラギノ角ゴ Pro W3" w:hAnsi="Times New Roman"/>
          <w:b/>
          <w:bCs/>
          <w:sz w:val="20"/>
          <w:szCs w:val="20"/>
          <w:lang w:val="es-ES_tradnl" w:eastAsia="ar-SA"/>
        </w:rPr>
      </w:pPr>
      <w:r w:rsidRPr="00373C67">
        <w:rPr>
          <w:rFonts w:ascii="Times New Roman" w:eastAsia="ヒラギノ角ゴ Pro W3" w:hAnsi="Times New Roman"/>
          <w:sz w:val="20"/>
          <w:szCs w:val="20"/>
          <w:u w:val="single"/>
          <w:lang w:eastAsia="ar-SA"/>
        </w:rPr>
        <w:t>ART</w:t>
      </w:r>
      <w:r w:rsidRPr="00373C67">
        <w:rPr>
          <w:rFonts w:ascii="Times New Roman" w:hAnsi="Times New Roman"/>
          <w:sz w:val="20"/>
          <w:szCs w:val="20"/>
          <w:u w:val="single"/>
          <w:lang w:val="es-ES_tradnl"/>
        </w:rPr>
        <w:t>Í</w:t>
      </w:r>
      <w:r w:rsidRPr="00373C67">
        <w:rPr>
          <w:rFonts w:ascii="Times New Roman" w:eastAsia="ヒラギノ角ゴ Pro W3" w:hAnsi="Times New Roman"/>
          <w:sz w:val="20"/>
          <w:szCs w:val="20"/>
          <w:u w:val="single"/>
          <w:lang w:eastAsia="ar-SA"/>
        </w:rPr>
        <w:t>CULO 13º:</w:t>
      </w:r>
      <w:r w:rsidRPr="00373C67">
        <w:rPr>
          <w:rFonts w:ascii="Times New Roman" w:eastAsia="ヒラギノ角ゴ Pro W3" w:hAnsi="Times New Roman"/>
          <w:b/>
          <w:bCs/>
          <w:sz w:val="20"/>
          <w:szCs w:val="20"/>
          <w:lang w:eastAsia="ar-SA"/>
        </w:rPr>
        <w:t xml:space="preserve"> </w:t>
      </w:r>
      <w:r w:rsidRPr="00373C67">
        <w:rPr>
          <w:rFonts w:ascii="Times New Roman" w:eastAsia="ヒラギノ角ゴ Pro W3" w:hAnsi="Times New Roman"/>
          <w:sz w:val="20"/>
          <w:szCs w:val="20"/>
          <w:lang w:eastAsia="ar-SA"/>
        </w:rPr>
        <w:t>El plazo de entrega de los elementos adjudicados es de treinta (30) días corridos días a contar desde el  día siguiente de la recepción de la Orden de Compra.-</w:t>
      </w:r>
      <w:r w:rsidRPr="00373C67">
        <w:rPr>
          <w:rFonts w:ascii="Times New Roman" w:eastAsia="ヒラギノ角ゴ Pro W3" w:hAnsi="Times New Roman"/>
          <w:b/>
          <w:bCs/>
          <w:sz w:val="20"/>
          <w:szCs w:val="20"/>
          <w:lang w:val="es-ES_tradnl" w:eastAsia="ar-SA"/>
        </w:rPr>
        <w:t xml:space="preserve"> </w:t>
      </w:r>
    </w:p>
    <w:p w:rsidR="00BB4CB5" w:rsidRPr="00373C67" w:rsidRDefault="00BB4CB5" w:rsidP="002615E6">
      <w:pPr>
        <w:tabs>
          <w:tab w:val="left" w:pos="1134"/>
          <w:tab w:val="left" w:pos="1702"/>
          <w:tab w:val="left" w:pos="2553"/>
          <w:tab w:val="left" w:pos="3404"/>
          <w:tab w:val="left" w:pos="4255"/>
          <w:tab w:val="left" w:pos="5106"/>
          <w:tab w:val="left" w:pos="5957"/>
          <w:tab w:val="left" w:pos="6808"/>
          <w:tab w:val="left" w:pos="7659"/>
        </w:tabs>
        <w:suppressAutoHyphens/>
        <w:spacing w:after="0" w:line="360" w:lineRule="auto"/>
        <w:jc w:val="both"/>
        <w:rPr>
          <w:rFonts w:ascii="Times New Roman" w:eastAsia="ヒラギノ角ゴ Pro W3" w:hAnsi="Times New Roman"/>
          <w:b/>
          <w:bCs/>
          <w:sz w:val="20"/>
          <w:szCs w:val="20"/>
          <w:lang w:val="es-ES_tradnl" w:eastAsia="ar-SA"/>
        </w:rPr>
      </w:pPr>
    </w:p>
    <w:p w:rsidR="002615E6" w:rsidRPr="00373C67" w:rsidRDefault="002615E6" w:rsidP="002615E6">
      <w:pPr>
        <w:widowControl w:val="0"/>
        <w:autoSpaceDE w:val="0"/>
        <w:autoSpaceDN w:val="0"/>
        <w:spacing w:after="0" w:line="360" w:lineRule="auto"/>
        <w:jc w:val="both"/>
        <w:rPr>
          <w:rFonts w:ascii="Times New Roman" w:hAnsi="Times New Roman"/>
          <w:sz w:val="20"/>
          <w:szCs w:val="20"/>
        </w:rPr>
      </w:pPr>
      <w:r w:rsidRPr="00373C67">
        <w:rPr>
          <w:rFonts w:ascii="Times New Roman" w:hAnsi="Times New Roman"/>
          <w:sz w:val="20"/>
          <w:szCs w:val="20"/>
          <w:u w:val="single"/>
        </w:rPr>
        <w:t>ART</w:t>
      </w:r>
      <w:r w:rsidRPr="00373C67">
        <w:rPr>
          <w:rFonts w:ascii="Times New Roman" w:hAnsi="Times New Roman"/>
          <w:sz w:val="20"/>
          <w:szCs w:val="20"/>
          <w:u w:val="single"/>
          <w:lang w:val="es-ES_tradnl"/>
        </w:rPr>
        <w:t>Í</w:t>
      </w:r>
      <w:r w:rsidRPr="00373C67">
        <w:rPr>
          <w:rFonts w:ascii="Times New Roman" w:hAnsi="Times New Roman"/>
          <w:sz w:val="20"/>
          <w:szCs w:val="20"/>
          <w:u w:val="single"/>
        </w:rPr>
        <w:t>CULO 14º:</w:t>
      </w:r>
      <w:r w:rsidRPr="00373C67">
        <w:rPr>
          <w:rFonts w:ascii="Times New Roman" w:hAnsi="Times New Roman"/>
          <w:b/>
          <w:bCs/>
          <w:sz w:val="20"/>
          <w:szCs w:val="20"/>
        </w:rPr>
        <w:t xml:space="preserve"> </w:t>
      </w:r>
      <w:r w:rsidRPr="00373C67">
        <w:rPr>
          <w:rFonts w:ascii="Times New Roman" w:hAnsi="Times New Roman"/>
          <w:bCs/>
          <w:sz w:val="20"/>
          <w:szCs w:val="20"/>
        </w:rPr>
        <w:t xml:space="preserve">Los precios cotizados se entenderán puesta la mercadería en el Ministerio de </w:t>
      </w:r>
      <w:r w:rsidR="00007F3C">
        <w:rPr>
          <w:rFonts w:ascii="Times New Roman" w:hAnsi="Times New Roman"/>
          <w:bCs/>
          <w:sz w:val="20"/>
          <w:szCs w:val="20"/>
        </w:rPr>
        <w:t>Agricultura, Ganadería, Industria y Comercio</w:t>
      </w:r>
      <w:r w:rsidRPr="00373C67">
        <w:rPr>
          <w:rFonts w:ascii="Times New Roman" w:hAnsi="Times New Roman"/>
          <w:bCs/>
          <w:sz w:val="20"/>
          <w:szCs w:val="20"/>
        </w:rPr>
        <w:t>, sito en</w:t>
      </w:r>
      <w:r w:rsidR="00BB4CB5">
        <w:rPr>
          <w:rFonts w:ascii="Times New Roman" w:hAnsi="Times New Roman"/>
          <w:bCs/>
          <w:sz w:val="20"/>
          <w:szCs w:val="20"/>
        </w:rPr>
        <w:t xml:space="preserve"> Av. </w:t>
      </w:r>
      <w:r w:rsidRPr="00373C67">
        <w:rPr>
          <w:rFonts w:ascii="Times New Roman" w:hAnsi="Times New Roman"/>
          <w:bCs/>
          <w:sz w:val="20"/>
          <w:szCs w:val="20"/>
        </w:rPr>
        <w:t xml:space="preserve"> 9 de Julio 280 de Rawson, corriendo el embalaje, flete, acarreo, descarga y seguros por cuenta del adjudicatario.-</w:t>
      </w:r>
      <w:r w:rsidRPr="00373C67">
        <w:rPr>
          <w:rFonts w:ascii="Times New Roman" w:hAnsi="Times New Roman"/>
          <w:sz w:val="20"/>
          <w:szCs w:val="20"/>
        </w:rPr>
        <w:t xml:space="preserve"> </w:t>
      </w:r>
    </w:p>
    <w:p w:rsidR="002615E6" w:rsidRPr="00373C67" w:rsidRDefault="002615E6" w:rsidP="002615E6">
      <w:pPr>
        <w:widowControl w:val="0"/>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w:t>
      </w:r>
      <w:r w:rsidRPr="00373C67">
        <w:rPr>
          <w:rFonts w:ascii="Times New Roman" w:hAnsi="Times New Roman"/>
          <w:sz w:val="20"/>
          <w:szCs w:val="20"/>
          <w:u w:val="single"/>
          <w:lang w:val="es-ES_tradnl"/>
        </w:rPr>
        <w:t>Í</w:t>
      </w:r>
      <w:r w:rsidRPr="00373C67">
        <w:rPr>
          <w:rFonts w:ascii="Times New Roman" w:hAnsi="Times New Roman"/>
          <w:sz w:val="20"/>
          <w:szCs w:val="20"/>
          <w:u w:val="single"/>
        </w:rPr>
        <w:t>CULO 15º:</w:t>
      </w:r>
      <w:r w:rsidRPr="00373C67">
        <w:rPr>
          <w:rFonts w:ascii="Times New Roman" w:hAnsi="Times New Roman"/>
          <w:b/>
          <w:bCs/>
          <w:sz w:val="20"/>
          <w:szCs w:val="20"/>
        </w:rPr>
        <w:t xml:space="preserve"> </w:t>
      </w:r>
      <w:r w:rsidRPr="00373C67">
        <w:rPr>
          <w:rFonts w:ascii="Times New Roman" w:hAnsi="Times New Roman"/>
          <w:bCs/>
          <w:sz w:val="20"/>
          <w:szCs w:val="20"/>
        </w:rPr>
        <w:t>La recepción definitiva no libera al adjudicatario de las responsabilidades emergentes de defectos de origen o vicios de fabricación que se advirtieran con motivo del uso normal de las unidades entregadas, por lo que en su oferta indicará plazo y condiciones de garantía  y de servicios de mantenimiento.-</w:t>
      </w:r>
      <w:r w:rsidRPr="00373C67">
        <w:rPr>
          <w:rFonts w:ascii="Times New Roman" w:hAnsi="Times New Roman"/>
          <w:b/>
          <w:sz w:val="20"/>
          <w:szCs w:val="20"/>
        </w:rPr>
        <w:t xml:space="preserve"> </w:t>
      </w:r>
      <w:r w:rsidRPr="00373C67">
        <w:rPr>
          <w:rFonts w:ascii="Times New Roman" w:hAnsi="Times New Roman"/>
          <w:sz w:val="20"/>
          <w:szCs w:val="20"/>
        </w:rPr>
        <w:t xml:space="preserve"> </w:t>
      </w:r>
    </w:p>
    <w:p w:rsidR="002615E6" w:rsidRPr="00373C67" w:rsidRDefault="002615E6" w:rsidP="002615E6">
      <w:pPr>
        <w:widowControl w:val="0"/>
        <w:autoSpaceDE w:val="0"/>
        <w:autoSpaceDN w:val="0"/>
        <w:adjustRightInd w:val="0"/>
        <w:spacing w:after="0" w:line="360" w:lineRule="auto"/>
        <w:jc w:val="both"/>
        <w:rPr>
          <w:rFonts w:ascii="Times New Roman" w:hAnsi="Times New Roman"/>
          <w:b/>
          <w:bCs/>
          <w:sz w:val="20"/>
          <w:szCs w:val="20"/>
        </w:rPr>
      </w:pPr>
    </w:p>
    <w:p w:rsidR="00495563"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w:t>
      </w:r>
      <w:r w:rsidRPr="00373C67">
        <w:rPr>
          <w:rFonts w:ascii="Times New Roman" w:hAnsi="Times New Roman"/>
          <w:sz w:val="20"/>
          <w:szCs w:val="20"/>
          <w:u w:val="single"/>
          <w:lang w:val="es-ES_tradnl"/>
        </w:rPr>
        <w:t>Í</w:t>
      </w:r>
      <w:r w:rsidRPr="00373C67">
        <w:rPr>
          <w:rFonts w:ascii="Times New Roman" w:hAnsi="Times New Roman"/>
          <w:sz w:val="20"/>
          <w:szCs w:val="20"/>
          <w:u w:val="single"/>
        </w:rPr>
        <w:t>CULO 16º:</w:t>
      </w:r>
      <w:r w:rsidRPr="00373C67">
        <w:rPr>
          <w:rFonts w:ascii="Times New Roman" w:hAnsi="Times New Roman"/>
          <w:b/>
          <w:bCs/>
          <w:sz w:val="20"/>
          <w:szCs w:val="20"/>
        </w:rPr>
        <w:t xml:space="preserve"> </w:t>
      </w:r>
      <w:r w:rsidRPr="00373C67">
        <w:rPr>
          <w:rFonts w:ascii="Times New Roman" w:hAnsi="Times New Roman"/>
          <w:sz w:val="20"/>
          <w:szCs w:val="20"/>
        </w:rPr>
        <w:t xml:space="preserve">El pago se efectuará mediante acreditación en la cuenta bancaria que el adjudicatario tenga habilitada en el Banco del Chubut S.A., </w:t>
      </w:r>
      <w:r w:rsidRPr="00373C67">
        <w:rPr>
          <w:rFonts w:ascii="Times New Roman" w:hAnsi="Times New Roman"/>
          <w:sz w:val="20"/>
          <w:szCs w:val="20"/>
          <w:lang w:val="es-ES_tradnl"/>
        </w:rPr>
        <w:t xml:space="preserve">a los treinta (30) días de la recepción </w:t>
      </w:r>
      <w:r w:rsidR="00BB4CB5">
        <w:rPr>
          <w:rFonts w:ascii="Times New Roman" w:hAnsi="Times New Roman"/>
          <w:sz w:val="20"/>
          <w:szCs w:val="20"/>
          <w:lang w:val="es-ES_tradnl"/>
        </w:rPr>
        <w:t>de conformidad de los elementos.-</w:t>
      </w:r>
    </w:p>
    <w:p w:rsidR="00495563" w:rsidRDefault="00495563" w:rsidP="002615E6">
      <w:pPr>
        <w:widowControl w:val="0"/>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La Orden de Pago se confeccionará en pesos por igual valor al indicado en la Orden de Compra </w:t>
      </w:r>
      <w:r w:rsidR="00BB4CB5">
        <w:rPr>
          <w:rFonts w:ascii="Times New Roman" w:hAnsi="Times New Roman"/>
          <w:sz w:val="20"/>
          <w:szCs w:val="20"/>
        </w:rPr>
        <w:t xml:space="preserve"> confeccionada en  pesos.- </w:t>
      </w:r>
    </w:p>
    <w:p w:rsidR="002615E6" w:rsidRDefault="002615E6" w:rsidP="002615E6">
      <w:pPr>
        <w:widowControl w:val="0"/>
        <w:autoSpaceDE w:val="0"/>
        <w:autoSpaceDN w:val="0"/>
        <w:adjustRightInd w:val="0"/>
        <w:spacing w:after="0" w:line="360" w:lineRule="auto"/>
        <w:jc w:val="both"/>
        <w:rPr>
          <w:rFonts w:ascii="Times New Roman" w:hAnsi="Times New Roman"/>
          <w:b/>
          <w:bCs/>
          <w:sz w:val="20"/>
          <w:szCs w:val="20"/>
        </w:rPr>
      </w:pPr>
    </w:p>
    <w:p w:rsidR="00BB4CB5" w:rsidRPr="00373C67" w:rsidRDefault="00BB4CB5" w:rsidP="002615E6">
      <w:pPr>
        <w:widowControl w:val="0"/>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lastRenderedPageBreak/>
        <w:t>ARTÍCULO 17º:</w:t>
      </w:r>
      <w:r w:rsidRPr="00373C67">
        <w:rPr>
          <w:rFonts w:ascii="Times New Roman" w:hAnsi="Times New Roman"/>
          <w:b/>
          <w:bCs/>
          <w:sz w:val="20"/>
          <w:szCs w:val="20"/>
        </w:rPr>
        <w:t xml:space="preserve"> </w:t>
      </w:r>
      <w:r w:rsidRPr="00373C67">
        <w:rPr>
          <w:rFonts w:ascii="Times New Roman" w:hAnsi="Times New Roman"/>
          <w:sz w:val="20"/>
          <w:szCs w:val="20"/>
        </w:rPr>
        <w:t>Conforme lo prevé el artículo 13º del Decreto Nº 777/06, se hace constar que los artículos "condicionales" detallados más abajo y que han sido anulados en el pliego-tipo de las Cláusulas Generales, no rigen para este acto licitatorio:</w:t>
      </w:r>
    </w:p>
    <w:p w:rsidR="002615E6" w:rsidRDefault="002615E6" w:rsidP="002615E6">
      <w:pPr>
        <w:widowControl w:val="0"/>
        <w:numPr>
          <w:ilvl w:val="0"/>
          <w:numId w:val="1"/>
        </w:num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Artículos Nº </w:t>
      </w:r>
      <w:r w:rsidR="008F5F5A">
        <w:rPr>
          <w:rFonts w:ascii="Times New Roman" w:hAnsi="Times New Roman"/>
          <w:sz w:val="20"/>
          <w:szCs w:val="20"/>
        </w:rPr>
        <w:t xml:space="preserve">8, </w:t>
      </w:r>
      <w:r w:rsidR="008D3C02">
        <w:rPr>
          <w:rFonts w:ascii="Times New Roman" w:hAnsi="Times New Roman"/>
          <w:sz w:val="20"/>
          <w:szCs w:val="20"/>
        </w:rPr>
        <w:t xml:space="preserve">10, </w:t>
      </w:r>
      <w:r w:rsidRPr="00373C67">
        <w:rPr>
          <w:rFonts w:ascii="Times New Roman" w:hAnsi="Times New Roman"/>
          <w:sz w:val="20"/>
          <w:szCs w:val="20"/>
        </w:rPr>
        <w:t>24, 27, 28, 29, 30 y 39;</w:t>
      </w:r>
    </w:p>
    <w:p w:rsidR="0006280B" w:rsidRDefault="0006280B" w:rsidP="0006280B">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06280B">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06280B">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06280B">
      <w:pPr>
        <w:widowControl w:val="0"/>
        <w:autoSpaceDE w:val="0"/>
        <w:autoSpaceDN w:val="0"/>
        <w:adjustRightInd w:val="0"/>
        <w:spacing w:after="0" w:line="360" w:lineRule="auto"/>
        <w:jc w:val="both"/>
        <w:rPr>
          <w:rFonts w:ascii="Times New Roman" w:hAnsi="Times New Roman"/>
          <w:sz w:val="20"/>
          <w:szCs w:val="20"/>
        </w:rPr>
      </w:pPr>
    </w:p>
    <w:p w:rsidR="0006280B" w:rsidRPr="00373C67" w:rsidRDefault="0006280B" w:rsidP="0006280B">
      <w:pPr>
        <w:widowControl w:val="0"/>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Lugar y fecha ………………………………………</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RAZON SOCIAL / DENOMINACION: ...................................</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DOMICILIO: ........................................................................</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TELEFONO: ......................................................................</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FAX: ....................................................................................</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CORREO ELECTRONICO: ...............................................</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p>
    <w:p w:rsidR="002615E6" w:rsidRDefault="002615E6" w:rsidP="002615E6">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2615E6">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2615E6">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2615E6">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2615E6">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2615E6">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2615E6">
      <w:pPr>
        <w:widowControl w:val="0"/>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w:t>
      </w:r>
    </w:p>
    <w:p w:rsidR="002615E6" w:rsidRPr="00373C67" w:rsidRDefault="002615E6" w:rsidP="009A73DC">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Firma y aclaración</w:t>
      </w:r>
    </w:p>
    <w:p w:rsidR="002615E6" w:rsidRPr="00373C67" w:rsidRDefault="002615E6" w:rsidP="002615E6">
      <w:pPr>
        <w:spacing w:after="0" w:line="360" w:lineRule="auto"/>
        <w:jc w:val="both"/>
        <w:rPr>
          <w:rFonts w:ascii="Times New Roman" w:hAnsi="Times New Roman"/>
          <w:b/>
          <w:bCs/>
          <w:sz w:val="20"/>
          <w:szCs w:val="20"/>
          <w:lang w:val="es-ES_tradnl"/>
        </w:rPr>
      </w:pPr>
    </w:p>
    <w:p w:rsidR="006929FB" w:rsidRDefault="006929FB" w:rsidP="002615E6">
      <w:pPr>
        <w:spacing w:after="0" w:line="360" w:lineRule="auto"/>
        <w:jc w:val="both"/>
        <w:rPr>
          <w:rFonts w:ascii="Times New Roman" w:hAnsi="Times New Roman"/>
          <w:b/>
          <w:bCs/>
          <w:sz w:val="20"/>
          <w:szCs w:val="20"/>
          <w:lang w:val="es-ES_tradnl"/>
        </w:rPr>
      </w:pPr>
    </w:p>
    <w:p w:rsidR="00B26941" w:rsidRPr="00373C67" w:rsidRDefault="002615E6" w:rsidP="002615E6">
      <w:pPr>
        <w:spacing w:after="0" w:line="360" w:lineRule="auto"/>
        <w:jc w:val="both"/>
        <w:rPr>
          <w:rFonts w:ascii="Times New Roman" w:hAnsi="Times New Roman"/>
          <w:sz w:val="20"/>
          <w:szCs w:val="20"/>
          <w:lang w:val="es-ES_tradnl"/>
        </w:rPr>
      </w:pPr>
      <w:r w:rsidRPr="00373C67">
        <w:rPr>
          <w:rFonts w:ascii="Times New Roman" w:hAnsi="Times New Roman"/>
          <w:b/>
          <w:bCs/>
          <w:sz w:val="20"/>
          <w:szCs w:val="20"/>
          <w:lang w:val="es-ES_tradnl"/>
        </w:rPr>
        <w:t>LUGAR DE APERTURA</w:t>
      </w:r>
      <w:r w:rsidRPr="00373C67">
        <w:rPr>
          <w:rFonts w:ascii="Times New Roman" w:hAnsi="Times New Roman"/>
          <w:sz w:val="20"/>
          <w:szCs w:val="20"/>
          <w:lang w:val="es-ES_tradnl"/>
        </w:rPr>
        <w:t xml:space="preserve">: </w:t>
      </w:r>
    </w:p>
    <w:p w:rsidR="006929FB" w:rsidRPr="000C0FB3" w:rsidRDefault="002615E6" w:rsidP="002615E6">
      <w:pPr>
        <w:spacing w:after="0" w:line="360" w:lineRule="auto"/>
        <w:jc w:val="both"/>
        <w:rPr>
          <w:rFonts w:ascii="Times New Roman" w:hAnsi="Times New Roman"/>
          <w:b/>
          <w:sz w:val="20"/>
          <w:szCs w:val="20"/>
          <w:lang w:val="es-ES_tradnl"/>
        </w:rPr>
      </w:pPr>
      <w:r w:rsidRPr="006929FB">
        <w:rPr>
          <w:rFonts w:ascii="Times New Roman" w:hAnsi="Times New Roman"/>
          <w:b/>
          <w:sz w:val="20"/>
          <w:szCs w:val="20"/>
          <w:lang w:val="es-ES_tradnl"/>
        </w:rPr>
        <w:t>9 de Julio 280 CP (9103), Rawson – Chubut.</w:t>
      </w:r>
    </w:p>
    <w:p w:rsidR="002615E6" w:rsidRDefault="002615E6" w:rsidP="002615E6">
      <w:pPr>
        <w:spacing w:after="0" w:line="360" w:lineRule="auto"/>
        <w:jc w:val="both"/>
        <w:rPr>
          <w:rFonts w:ascii="Times New Roman" w:hAnsi="Times New Roman"/>
          <w:sz w:val="20"/>
          <w:szCs w:val="20"/>
          <w:lang w:val="es-ES_tradnl"/>
        </w:rPr>
      </w:pPr>
    </w:p>
    <w:p w:rsidR="00B26941" w:rsidRDefault="00B26941"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A515BA" w:rsidRDefault="00A515BA" w:rsidP="002615E6">
      <w:pPr>
        <w:spacing w:after="0" w:line="360" w:lineRule="auto"/>
        <w:jc w:val="both"/>
        <w:rPr>
          <w:rFonts w:ascii="Times New Roman" w:hAnsi="Times New Roman"/>
          <w:sz w:val="20"/>
          <w:szCs w:val="20"/>
          <w:lang w:val="es-ES_tradn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615E6" w:rsidRPr="00373C67" w:rsidTr="00326AD3">
        <w:trPr>
          <w:trHeight w:val="235"/>
        </w:trPr>
        <w:tc>
          <w:tcPr>
            <w:tcW w:w="9606" w:type="dxa"/>
            <w:tcBorders>
              <w:top w:val="single" w:sz="12" w:space="0" w:color="1D1B11"/>
              <w:left w:val="single" w:sz="12" w:space="0" w:color="1D1B11"/>
              <w:bottom w:val="single" w:sz="12" w:space="0" w:color="1D1B11"/>
              <w:right w:val="single" w:sz="12" w:space="0" w:color="1D1B11"/>
            </w:tcBorders>
            <w:shd w:val="clear" w:color="auto" w:fill="C5C5C8"/>
          </w:tcPr>
          <w:p w:rsidR="002615E6" w:rsidRPr="00373C67" w:rsidRDefault="002615E6" w:rsidP="00326AD3">
            <w:pPr>
              <w:pStyle w:val="Textoindependiente"/>
              <w:spacing w:line="360" w:lineRule="auto"/>
              <w:jc w:val="center"/>
              <w:rPr>
                <w:rFonts w:ascii="Times New Roman" w:hAnsi="Times New Roman" w:cs="Times New Roman"/>
                <w:b/>
                <w:sz w:val="20"/>
                <w:szCs w:val="20"/>
                <w:lang w:val="es-ES_tradnl"/>
              </w:rPr>
            </w:pPr>
            <w:r w:rsidRPr="00373C67">
              <w:rPr>
                <w:rFonts w:ascii="Times New Roman" w:hAnsi="Times New Roman" w:cs="Times New Roman"/>
                <w:b/>
                <w:sz w:val="20"/>
                <w:szCs w:val="20"/>
              </w:rPr>
              <w:t>SECCION IV</w:t>
            </w:r>
          </w:p>
        </w:tc>
      </w:tr>
    </w:tbl>
    <w:p w:rsidR="002615E6" w:rsidRPr="00373C67" w:rsidRDefault="002615E6" w:rsidP="002615E6">
      <w:pPr>
        <w:autoSpaceDE w:val="0"/>
        <w:autoSpaceDN w:val="0"/>
        <w:adjustRightInd w:val="0"/>
        <w:spacing w:after="0" w:line="360" w:lineRule="auto"/>
        <w:jc w:val="center"/>
        <w:rPr>
          <w:rFonts w:ascii="Times New Roman" w:hAnsi="Times New Roman"/>
          <w:b/>
          <w:sz w:val="20"/>
          <w:szCs w:val="20"/>
        </w:rPr>
      </w:pPr>
    </w:p>
    <w:p w:rsidR="002615E6" w:rsidRDefault="002615E6" w:rsidP="00451B19">
      <w:pPr>
        <w:autoSpaceDE w:val="0"/>
        <w:autoSpaceDN w:val="0"/>
        <w:adjustRightInd w:val="0"/>
        <w:spacing w:after="0" w:line="360" w:lineRule="auto"/>
        <w:jc w:val="center"/>
        <w:rPr>
          <w:rFonts w:ascii="Times New Roman" w:hAnsi="Times New Roman"/>
          <w:b/>
          <w:sz w:val="20"/>
          <w:szCs w:val="20"/>
        </w:rPr>
      </w:pPr>
      <w:r w:rsidRPr="00373C67">
        <w:rPr>
          <w:rFonts w:ascii="Times New Roman" w:hAnsi="Times New Roman"/>
          <w:b/>
          <w:sz w:val="20"/>
          <w:szCs w:val="20"/>
        </w:rPr>
        <w:t>ESPECIFICACIONES TÉCNICAS</w:t>
      </w:r>
    </w:p>
    <w:p w:rsidR="00E00320" w:rsidRPr="00373C67" w:rsidRDefault="00E00320" w:rsidP="00451B19">
      <w:pPr>
        <w:autoSpaceDE w:val="0"/>
        <w:autoSpaceDN w:val="0"/>
        <w:adjustRightInd w:val="0"/>
        <w:spacing w:after="0" w:line="360" w:lineRule="auto"/>
        <w:jc w:val="center"/>
        <w:rPr>
          <w:rFonts w:ascii="Times New Roman" w:hAnsi="Times New Roman"/>
          <w:b/>
          <w:sz w:val="20"/>
          <w:szCs w:val="20"/>
        </w:rPr>
      </w:pPr>
    </w:p>
    <w:p w:rsidR="00F87304" w:rsidRPr="00B950D5" w:rsidRDefault="008C2ED0" w:rsidP="00F87304">
      <w:pPr>
        <w:spacing w:line="360" w:lineRule="auto"/>
        <w:jc w:val="both"/>
        <w:rPr>
          <w:rFonts w:ascii="Times New Roman" w:hAnsi="Times New Roman"/>
          <w:bCs/>
          <w:sz w:val="20"/>
          <w:szCs w:val="20"/>
        </w:rPr>
      </w:pPr>
      <w:r>
        <w:rPr>
          <w:rFonts w:ascii="Times New Roman" w:hAnsi="Times New Roman"/>
          <w:b/>
          <w:sz w:val="20"/>
          <w:szCs w:val="20"/>
          <w:u w:val="single"/>
        </w:rPr>
        <w:t>OBJETO DEL LLAMADO</w:t>
      </w:r>
      <w:r w:rsidR="002615E6" w:rsidRPr="00373C67">
        <w:rPr>
          <w:rFonts w:ascii="Times New Roman" w:hAnsi="Times New Roman"/>
          <w:b/>
          <w:sz w:val="20"/>
          <w:szCs w:val="20"/>
          <w:u w:val="single"/>
        </w:rPr>
        <w:t>:</w:t>
      </w:r>
      <w:r w:rsidR="002615E6" w:rsidRPr="00373C67">
        <w:rPr>
          <w:rFonts w:ascii="Times New Roman" w:hAnsi="Times New Roman"/>
          <w:b/>
          <w:sz w:val="20"/>
          <w:szCs w:val="20"/>
        </w:rPr>
        <w:t xml:space="preserve"> </w:t>
      </w:r>
      <w:r w:rsidR="00F87304">
        <w:rPr>
          <w:rFonts w:ascii="Times New Roman" w:hAnsi="Times New Roman"/>
          <w:bCs/>
          <w:sz w:val="20"/>
          <w:szCs w:val="20"/>
        </w:rPr>
        <w:t xml:space="preserve">Adquisición de 15 rollos de nylon </w:t>
      </w:r>
      <w:r w:rsidR="008F5F5A">
        <w:rPr>
          <w:rFonts w:ascii="Times New Roman" w:hAnsi="Times New Roman"/>
          <w:bCs/>
          <w:sz w:val="20"/>
          <w:szCs w:val="20"/>
        </w:rPr>
        <w:t xml:space="preserve"> transparente </w:t>
      </w:r>
      <w:r w:rsidR="00F87304">
        <w:rPr>
          <w:rFonts w:ascii="Times New Roman" w:hAnsi="Times New Roman"/>
          <w:bCs/>
          <w:sz w:val="20"/>
          <w:szCs w:val="20"/>
        </w:rPr>
        <w:t xml:space="preserve">de 200 micrones de espesor con filtro </w:t>
      </w:r>
      <w:r w:rsidR="008F5F5A">
        <w:rPr>
          <w:rFonts w:ascii="Times New Roman" w:hAnsi="Times New Roman"/>
          <w:bCs/>
          <w:sz w:val="20"/>
          <w:szCs w:val="20"/>
        </w:rPr>
        <w:t>UV</w:t>
      </w:r>
      <w:r w:rsidR="00F87304">
        <w:rPr>
          <w:rFonts w:ascii="Times New Roman" w:hAnsi="Times New Roman"/>
          <w:bCs/>
          <w:sz w:val="20"/>
          <w:szCs w:val="20"/>
        </w:rPr>
        <w:t>, de 2.20 metros de ancho por 1</w:t>
      </w:r>
      <w:r w:rsidR="008F5F5A">
        <w:rPr>
          <w:rFonts w:ascii="Times New Roman" w:hAnsi="Times New Roman"/>
          <w:bCs/>
          <w:sz w:val="20"/>
          <w:szCs w:val="20"/>
        </w:rPr>
        <w:t>00 metros de largo aproximados.-</w:t>
      </w:r>
    </w:p>
    <w:p w:rsidR="00A515BA" w:rsidRPr="00B950D5" w:rsidRDefault="00A515BA" w:rsidP="00A515BA">
      <w:pPr>
        <w:spacing w:line="240" w:lineRule="auto"/>
        <w:jc w:val="both"/>
        <w:rPr>
          <w:rFonts w:ascii="Times New Roman" w:hAnsi="Times New Roman"/>
          <w:bCs/>
          <w:sz w:val="20"/>
          <w:szCs w:val="20"/>
        </w:rPr>
      </w:pPr>
    </w:p>
    <w:p w:rsidR="00810E93" w:rsidRPr="00366ABC" w:rsidRDefault="00810E93" w:rsidP="008C2ED0">
      <w:pPr>
        <w:pStyle w:val="Textoindependiente"/>
        <w:spacing w:line="360" w:lineRule="auto"/>
        <w:rPr>
          <w:rFonts w:ascii="Times New Roman" w:hAnsi="Times New Roman" w:cs="Times New Roman"/>
          <w:sz w:val="20"/>
          <w:szCs w:val="20"/>
          <w:lang w:val="es-AR"/>
        </w:rPr>
      </w:pPr>
    </w:p>
    <w:tbl>
      <w:tblPr>
        <w:tblW w:w="6413" w:type="dxa"/>
        <w:tblInd w:w="75" w:type="dxa"/>
        <w:tblCellMar>
          <w:left w:w="70" w:type="dxa"/>
          <w:right w:w="70" w:type="dxa"/>
        </w:tblCellMar>
        <w:tblLook w:val="04A0" w:firstRow="1" w:lastRow="0" w:firstColumn="1" w:lastColumn="0" w:noHBand="0" w:noVBand="1"/>
      </w:tblPr>
      <w:tblGrid>
        <w:gridCol w:w="1237"/>
        <w:gridCol w:w="1237"/>
        <w:gridCol w:w="3939"/>
      </w:tblGrid>
      <w:tr w:rsidR="004110AF" w:rsidRPr="000B0A1C" w:rsidTr="004110AF">
        <w:trPr>
          <w:trHeight w:val="305"/>
        </w:trPr>
        <w:tc>
          <w:tcPr>
            <w:tcW w:w="1237"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110AF" w:rsidRPr="000B0A1C" w:rsidRDefault="004110AF" w:rsidP="000B0A1C">
            <w:pPr>
              <w:spacing w:after="0" w:line="240" w:lineRule="auto"/>
              <w:jc w:val="center"/>
              <w:rPr>
                <w:rFonts w:eastAsia="Times New Roman"/>
                <w:b/>
                <w:bCs/>
                <w:color w:val="000000"/>
                <w:lang w:val="es-ES" w:eastAsia="es-ES"/>
              </w:rPr>
            </w:pPr>
            <w:r w:rsidRPr="000B0A1C">
              <w:rPr>
                <w:rFonts w:eastAsia="Times New Roman"/>
                <w:b/>
                <w:bCs/>
                <w:color w:val="000000"/>
                <w:lang w:val="es-ES" w:eastAsia="es-ES"/>
              </w:rPr>
              <w:t>Renglón</w:t>
            </w:r>
          </w:p>
        </w:tc>
        <w:tc>
          <w:tcPr>
            <w:tcW w:w="1237" w:type="dxa"/>
            <w:tcBorders>
              <w:top w:val="single" w:sz="4" w:space="0" w:color="auto"/>
              <w:left w:val="nil"/>
              <w:bottom w:val="single" w:sz="4" w:space="0" w:color="auto"/>
              <w:right w:val="single" w:sz="4" w:space="0" w:color="auto"/>
            </w:tcBorders>
            <w:shd w:val="clear" w:color="000000" w:fill="E7E6E6"/>
            <w:noWrap/>
            <w:vAlign w:val="bottom"/>
            <w:hideMark/>
          </w:tcPr>
          <w:p w:rsidR="004110AF" w:rsidRPr="000B0A1C" w:rsidRDefault="004110AF" w:rsidP="000B0A1C">
            <w:pPr>
              <w:spacing w:after="0" w:line="240" w:lineRule="auto"/>
              <w:jc w:val="center"/>
              <w:rPr>
                <w:rFonts w:eastAsia="Times New Roman"/>
                <w:b/>
                <w:bCs/>
                <w:color w:val="000000"/>
                <w:lang w:val="es-ES" w:eastAsia="es-ES"/>
              </w:rPr>
            </w:pPr>
            <w:r w:rsidRPr="000B0A1C">
              <w:rPr>
                <w:rFonts w:eastAsia="Times New Roman"/>
                <w:b/>
                <w:bCs/>
                <w:color w:val="000000"/>
                <w:lang w:val="es-ES" w:eastAsia="es-ES"/>
              </w:rPr>
              <w:t>Cantidad</w:t>
            </w:r>
          </w:p>
        </w:tc>
        <w:tc>
          <w:tcPr>
            <w:tcW w:w="3939" w:type="dxa"/>
            <w:tcBorders>
              <w:top w:val="single" w:sz="4" w:space="0" w:color="auto"/>
              <w:left w:val="nil"/>
              <w:bottom w:val="single" w:sz="4" w:space="0" w:color="auto"/>
              <w:right w:val="single" w:sz="4" w:space="0" w:color="auto"/>
            </w:tcBorders>
            <w:shd w:val="clear" w:color="000000" w:fill="E7E6E6"/>
            <w:noWrap/>
            <w:vAlign w:val="bottom"/>
            <w:hideMark/>
          </w:tcPr>
          <w:p w:rsidR="004110AF" w:rsidRPr="000B0A1C" w:rsidRDefault="004110AF" w:rsidP="000B0A1C">
            <w:pPr>
              <w:spacing w:after="0" w:line="240" w:lineRule="auto"/>
              <w:jc w:val="center"/>
              <w:rPr>
                <w:rFonts w:eastAsia="Times New Roman"/>
                <w:b/>
                <w:bCs/>
                <w:color w:val="000000"/>
                <w:lang w:val="es-ES" w:eastAsia="es-ES"/>
              </w:rPr>
            </w:pPr>
            <w:r w:rsidRPr="000B0A1C">
              <w:rPr>
                <w:rFonts w:eastAsia="Times New Roman"/>
                <w:b/>
                <w:bCs/>
                <w:color w:val="000000"/>
                <w:lang w:val="es-ES" w:eastAsia="es-ES"/>
              </w:rPr>
              <w:t>Descripción</w:t>
            </w:r>
          </w:p>
        </w:tc>
      </w:tr>
    </w:tbl>
    <w:p w:rsidR="002615E6" w:rsidRDefault="002615E6" w:rsidP="002615E6">
      <w:pPr>
        <w:spacing w:after="0" w:line="240" w:lineRule="auto"/>
        <w:rPr>
          <w:rFonts w:ascii="Times New Roman" w:eastAsia="Times New Roman" w:hAnsi="Times New Roman"/>
        </w:rPr>
      </w:pPr>
    </w:p>
    <w:tbl>
      <w:tblPr>
        <w:tblW w:w="7799" w:type="dxa"/>
        <w:tblCellMar>
          <w:left w:w="70" w:type="dxa"/>
          <w:right w:w="70" w:type="dxa"/>
        </w:tblCellMar>
        <w:tblLook w:val="04A0" w:firstRow="1" w:lastRow="0" w:firstColumn="1" w:lastColumn="0" w:noHBand="0" w:noVBand="1"/>
      </w:tblPr>
      <w:tblGrid>
        <w:gridCol w:w="1268"/>
        <w:gridCol w:w="1268"/>
        <w:gridCol w:w="3995"/>
        <w:gridCol w:w="1268"/>
      </w:tblGrid>
      <w:tr w:rsidR="004110AF" w:rsidRPr="004110AF" w:rsidTr="004110AF">
        <w:trPr>
          <w:trHeight w:val="445"/>
        </w:trPr>
        <w:tc>
          <w:tcPr>
            <w:tcW w:w="1268" w:type="dxa"/>
            <w:tcBorders>
              <w:top w:val="nil"/>
              <w:left w:val="nil"/>
              <w:bottom w:val="nil"/>
              <w:right w:val="nil"/>
            </w:tcBorders>
            <w:shd w:val="clear" w:color="auto" w:fill="auto"/>
            <w:noWrap/>
            <w:vAlign w:val="bottom"/>
            <w:hideMark/>
          </w:tcPr>
          <w:p w:rsidR="004110AF" w:rsidRPr="005A3A8D" w:rsidRDefault="004110AF" w:rsidP="004110AF">
            <w:pPr>
              <w:spacing w:after="0" w:line="240" w:lineRule="auto"/>
              <w:jc w:val="center"/>
              <w:rPr>
                <w:rFonts w:ascii="Times New Roman" w:eastAsia="Times New Roman" w:hAnsi="Times New Roman"/>
                <w:color w:val="000000"/>
                <w:lang w:val="es-ES" w:eastAsia="es-ES"/>
              </w:rPr>
            </w:pPr>
            <w:r w:rsidRPr="005A3A8D">
              <w:rPr>
                <w:rFonts w:ascii="Times New Roman" w:eastAsia="Times New Roman" w:hAnsi="Times New Roman"/>
                <w:color w:val="000000"/>
                <w:lang w:val="es-ES" w:eastAsia="es-ES"/>
              </w:rPr>
              <w:t>1</w:t>
            </w:r>
          </w:p>
        </w:tc>
        <w:tc>
          <w:tcPr>
            <w:tcW w:w="1268" w:type="dxa"/>
            <w:tcBorders>
              <w:top w:val="nil"/>
              <w:left w:val="nil"/>
              <w:bottom w:val="nil"/>
              <w:right w:val="nil"/>
            </w:tcBorders>
            <w:shd w:val="clear" w:color="auto" w:fill="auto"/>
            <w:noWrap/>
            <w:vAlign w:val="bottom"/>
            <w:hideMark/>
          </w:tcPr>
          <w:p w:rsidR="004110AF" w:rsidRPr="005A3A8D" w:rsidRDefault="00826E1F" w:rsidP="004110AF">
            <w:pPr>
              <w:spacing w:after="0" w:line="240" w:lineRule="auto"/>
              <w:jc w:val="center"/>
              <w:rPr>
                <w:rFonts w:ascii="Times New Roman" w:eastAsia="Times New Roman" w:hAnsi="Times New Roman"/>
                <w:color w:val="000000"/>
                <w:lang w:val="es-ES" w:eastAsia="es-ES"/>
              </w:rPr>
            </w:pPr>
            <w:r>
              <w:rPr>
                <w:rFonts w:ascii="Times New Roman" w:eastAsia="Times New Roman" w:hAnsi="Times New Roman"/>
                <w:color w:val="000000"/>
                <w:lang w:val="es-ES" w:eastAsia="es-ES"/>
              </w:rPr>
              <w:t>15</w:t>
            </w:r>
          </w:p>
        </w:tc>
        <w:tc>
          <w:tcPr>
            <w:tcW w:w="3995" w:type="dxa"/>
            <w:tcBorders>
              <w:top w:val="nil"/>
              <w:left w:val="nil"/>
              <w:bottom w:val="nil"/>
              <w:right w:val="nil"/>
            </w:tcBorders>
            <w:shd w:val="clear" w:color="auto" w:fill="auto"/>
            <w:noWrap/>
            <w:vAlign w:val="bottom"/>
            <w:hideMark/>
          </w:tcPr>
          <w:p w:rsidR="004110AF" w:rsidRPr="005A3A8D" w:rsidRDefault="008F5F5A" w:rsidP="008F5F5A">
            <w:pPr>
              <w:spacing w:after="0" w:line="240" w:lineRule="auto"/>
              <w:rPr>
                <w:rFonts w:ascii="Times New Roman" w:eastAsia="Times New Roman" w:hAnsi="Times New Roman"/>
                <w:color w:val="000000"/>
                <w:lang w:val="es-ES" w:eastAsia="es-ES"/>
              </w:rPr>
            </w:pPr>
            <w:r>
              <w:rPr>
                <w:rFonts w:ascii="Times New Roman" w:eastAsia="Times New Roman" w:hAnsi="Times New Roman"/>
                <w:color w:val="000000"/>
                <w:lang w:val="es-ES" w:eastAsia="es-ES"/>
              </w:rPr>
              <w:t xml:space="preserve">ROLLOS DE NYLON TRANSPARENTE </w:t>
            </w:r>
            <w:r w:rsidR="00826E1F">
              <w:rPr>
                <w:rFonts w:ascii="Times New Roman" w:eastAsia="Times New Roman" w:hAnsi="Times New Roman"/>
                <w:color w:val="000000"/>
                <w:lang w:val="es-ES" w:eastAsia="es-ES"/>
              </w:rPr>
              <w:t xml:space="preserve"> DE 200 MICR</w:t>
            </w:r>
            <w:r>
              <w:rPr>
                <w:rFonts w:ascii="Times New Roman" w:eastAsia="Times New Roman" w:hAnsi="Times New Roman"/>
                <w:color w:val="000000"/>
                <w:lang w:val="es-ES" w:eastAsia="es-ES"/>
              </w:rPr>
              <w:t>ON</w:t>
            </w:r>
            <w:r w:rsidR="00826E1F">
              <w:rPr>
                <w:rFonts w:ascii="Times New Roman" w:eastAsia="Times New Roman" w:hAnsi="Times New Roman"/>
                <w:color w:val="000000"/>
                <w:lang w:val="es-ES" w:eastAsia="es-ES"/>
              </w:rPr>
              <w:t>ES CON FILTRO UV DE 2.20 METROS D</w:t>
            </w:r>
            <w:r w:rsidR="00F87304">
              <w:rPr>
                <w:rFonts w:ascii="Times New Roman" w:eastAsia="Times New Roman" w:hAnsi="Times New Roman"/>
                <w:color w:val="000000"/>
                <w:lang w:val="es-ES" w:eastAsia="es-ES"/>
              </w:rPr>
              <w:t>E ANCHO POR 100 METROS DE LARGO APROXIMADAMENTE</w:t>
            </w:r>
            <w:r w:rsidR="00A515BA">
              <w:rPr>
                <w:rFonts w:ascii="Times New Roman" w:eastAsia="Times New Roman" w:hAnsi="Times New Roman"/>
                <w:color w:val="000000"/>
                <w:lang w:val="es-ES" w:eastAsia="es-ES"/>
              </w:rPr>
              <w:t xml:space="preserve"> </w:t>
            </w:r>
            <w:r w:rsidR="00366ABC">
              <w:rPr>
                <w:rFonts w:ascii="Times New Roman" w:eastAsia="Times New Roman" w:hAnsi="Times New Roman"/>
                <w:color w:val="000000"/>
                <w:lang w:val="es-ES" w:eastAsia="es-ES"/>
              </w:rPr>
              <w:t xml:space="preserve"> </w:t>
            </w:r>
          </w:p>
        </w:tc>
        <w:tc>
          <w:tcPr>
            <w:tcW w:w="1268" w:type="dxa"/>
            <w:tcBorders>
              <w:top w:val="nil"/>
              <w:left w:val="nil"/>
              <w:bottom w:val="nil"/>
              <w:right w:val="nil"/>
            </w:tcBorders>
            <w:shd w:val="clear" w:color="auto" w:fill="auto"/>
            <w:noWrap/>
            <w:vAlign w:val="bottom"/>
            <w:hideMark/>
          </w:tcPr>
          <w:p w:rsidR="004110AF" w:rsidRPr="004110AF" w:rsidRDefault="004110AF" w:rsidP="004110AF">
            <w:pPr>
              <w:spacing w:after="0" w:line="240" w:lineRule="auto"/>
              <w:jc w:val="center"/>
              <w:rPr>
                <w:rFonts w:eastAsia="Times New Roman"/>
                <w:color w:val="000000"/>
                <w:lang w:val="es-ES" w:eastAsia="es-ES"/>
              </w:rPr>
            </w:pPr>
            <w:r>
              <w:rPr>
                <w:rFonts w:eastAsia="Times New Roman"/>
                <w:color w:val="000000"/>
                <w:lang w:val="es-ES" w:eastAsia="es-ES"/>
              </w:rPr>
              <w:t xml:space="preserve">       </w:t>
            </w:r>
          </w:p>
        </w:tc>
      </w:tr>
      <w:tr w:rsidR="004110AF" w:rsidRPr="004110AF" w:rsidTr="00810E93">
        <w:trPr>
          <w:trHeight w:val="329"/>
        </w:trPr>
        <w:tc>
          <w:tcPr>
            <w:tcW w:w="1268" w:type="dxa"/>
            <w:tcBorders>
              <w:top w:val="nil"/>
              <w:left w:val="nil"/>
              <w:bottom w:val="nil"/>
              <w:right w:val="nil"/>
            </w:tcBorders>
            <w:shd w:val="clear" w:color="auto" w:fill="auto"/>
            <w:noWrap/>
            <w:vAlign w:val="bottom"/>
          </w:tcPr>
          <w:p w:rsidR="004110AF" w:rsidRPr="004110AF" w:rsidRDefault="004110AF" w:rsidP="004110AF">
            <w:pPr>
              <w:spacing w:after="0" w:line="240" w:lineRule="auto"/>
              <w:jc w:val="center"/>
              <w:rPr>
                <w:rFonts w:eastAsia="Times New Roman"/>
                <w:color w:val="000000"/>
                <w:lang w:val="es-ES" w:eastAsia="es-ES"/>
              </w:rPr>
            </w:pPr>
          </w:p>
        </w:tc>
        <w:tc>
          <w:tcPr>
            <w:tcW w:w="1268" w:type="dxa"/>
            <w:tcBorders>
              <w:top w:val="nil"/>
              <w:left w:val="nil"/>
              <w:bottom w:val="nil"/>
              <w:right w:val="nil"/>
            </w:tcBorders>
            <w:shd w:val="clear" w:color="auto" w:fill="auto"/>
            <w:noWrap/>
            <w:vAlign w:val="bottom"/>
          </w:tcPr>
          <w:p w:rsidR="004110AF" w:rsidRPr="004110AF" w:rsidRDefault="004110AF" w:rsidP="004110AF">
            <w:pPr>
              <w:spacing w:after="0" w:line="240" w:lineRule="auto"/>
              <w:jc w:val="center"/>
              <w:rPr>
                <w:rFonts w:eastAsia="Times New Roman"/>
                <w:color w:val="000000"/>
                <w:lang w:val="es-ES" w:eastAsia="es-ES"/>
              </w:rPr>
            </w:pPr>
          </w:p>
        </w:tc>
        <w:tc>
          <w:tcPr>
            <w:tcW w:w="3995" w:type="dxa"/>
            <w:tcBorders>
              <w:top w:val="nil"/>
              <w:left w:val="nil"/>
              <w:bottom w:val="nil"/>
              <w:right w:val="nil"/>
            </w:tcBorders>
            <w:shd w:val="clear" w:color="auto" w:fill="auto"/>
            <w:noWrap/>
            <w:vAlign w:val="bottom"/>
          </w:tcPr>
          <w:p w:rsidR="004110AF" w:rsidRPr="004110AF" w:rsidRDefault="004110AF" w:rsidP="004110AF">
            <w:pPr>
              <w:spacing w:after="0" w:line="240" w:lineRule="auto"/>
              <w:rPr>
                <w:rFonts w:eastAsia="Times New Roman"/>
                <w:color w:val="000000"/>
                <w:lang w:val="es-ES" w:eastAsia="es-ES"/>
              </w:rPr>
            </w:pPr>
          </w:p>
        </w:tc>
        <w:tc>
          <w:tcPr>
            <w:tcW w:w="1268" w:type="dxa"/>
            <w:tcBorders>
              <w:top w:val="nil"/>
              <w:left w:val="nil"/>
              <w:bottom w:val="nil"/>
              <w:right w:val="nil"/>
            </w:tcBorders>
            <w:shd w:val="clear" w:color="auto" w:fill="auto"/>
            <w:noWrap/>
            <w:vAlign w:val="bottom"/>
            <w:hideMark/>
          </w:tcPr>
          <w:p w:rsidR="004110AF" w:rsidRPr="004110AF" w:rsidRDefault="004110AF" w:rsidP="004110AF">
            <w:pPr>
              <w:spacing w:after="0" w:line="240" w:lineRule="auto"/>
              <w:rPr>
                <w:rFonts w:eastAsia="Times New Roman"/>
                <w:color w:val="000000"/>
                <w:lang w:val="es-ES" w:eastAsia="es-ES"/>
              </w:rPr>
            </w:pPr>
          </w:p>
        </w:tc>
      </w:tr>
    </w:tbl>
    <w:p w:rsidR="004110AF" w:rsidRDefault="004110AF" w:rsidP="002615E6">
      <w:pPr>
        <w:spacing w:after="0" w:line="240" w:lineRule="auto"/>
        <w:rPr>
          <w:rFonts w:asciiTheme="minorHAnsi" w:eastAsia="Times New Roman" w:hAnsiTheme="minorHAnsi"/>
        </w:rPr>
      </w:pPr>
    </w:p>
    <w:p w:rsidR="00EE08E8" w:rsidRPr="004110AF" w:rsidRDefault="00EE08E8" w:rsidP="00810E93">
      <w:pPr>
        <w:shd w:val="clear" w:color="auto" w:fill="FFFFFF"/>
        <w:spacing w:after="0" w:line="240" w:lineRule="auto"/>
        <w:rPr>
          <w:rFonts w:asciiTheme="minorHAnsi" w:eastAsia="Times New Roman" w:hAnsiTheme="minorHAnsi"/>
          <w:lang w:val="es-ES"/>
        </w:rPr>
      </w:pPr>
    </w:p>
    <w:p w:rsidR="00EE08E8" w:rsidRDefault="00EE08E8"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5A3A8D" w:rsidRDefault="005A3A8D" w:rsidP="002615E6">
      <w:pPr>
        <w:spacing w:after="0" w:line="240" w:lineRule="auto"/>
        <w:rPr>
          <w:rFonts w:ascii="Times New Roman" w:eastAsia="Times New Roman" w:hAnsi="Times New Roman"/>
          <w:lang w:val="es-ES"/>
        </w:rPr>
      </w:pPr>
    </w:p>
    <w:p w:rsidR="005A3A8D" w:rsidRDefault="005A3A8D" w:rsidP="002615E6">
      <w:pPr>
        <w:spacing w:after="0" w:line="240" w:lineRule="auto"/>
        <w:rPr>
          <w:rFonts w:ascii="Times New Roman" w:eastAsia="Times New Roman" w:hAnsi="Times New Roman"/>
          <w:lang w:val="es-ES"/>
        </w:rPr>
      </w:pPr>
    </w:p>
    <w:p w:rsidR="005A3A8D" w:rsidRDefault="005A3A8D" w:rsidP="002615E6">
      <w:pPr>
        <w:spacing w:after="0" w:line="240" w:lineRule="auto"/>
        <w:rPr>
          <w:rFonts w:ascii="Times New Roman" w:eastAsia="Times New Roman" w:hAnsi="Times New Roman"/>
          <w:lang w:val="es-ES"/>
        </w:rPr>
      </w:pPr>
    </w:p>
    <w:p w:rsidR="005A3A8D" w:rsidRDefault="005A3A8D" w:rsidP="002615E6">
      <w:pPr>
        <w:spacing w:after="0" w:line="240" w:lineRule="auto"/>
        <w:rPr>
          <w:rFonts w:ascii="Times New Roman" w:eastAsia="Times New Roman" w:hAnsi="Times New Roman"/>
          <w:lang w:val="es-ES"/>
        </w:rPr>
      </w:pPr>
    </w:p>
    <w:p w:rsidR="005A3A8D" w:rsidRDefault="005A3A8D" w:rsidP="002615E6">
      <w:pPr>
        <w:spacing w:after="0" w:line="240" w:lineRule="auto"/>
        <w:rPr>
          <w:rFonts w:ascii="Times New Roman" w:eastAsia="Times New Roman" w:hAnsi="Times New Roman"/>
          <w:lang w:val="es-ES"/>
        </w:rPr>
      </w:pPr>
    </w:p>
    <w:p w:rsidR="005A3A8D" w:rsidRDefault="005A3A8D" w:rsidP="002615E6">
      <w:pPr>
        <w:spacing w:after="0" w:line="240" w:lineRule="auto"/>
        <w:rPr>
          <w:rFonts w:ascii="Times New Roman" w:eastAsia="Times New Roman" w:hAnsi="Times New Roman"/>
          <w:lang w:val="es-ES"/>
        </w:rPr>
      </w:pPr>
    </w:p>
    <w:p w:rsidR="005A3A8D" w:rsidRDefault="005A3A8D" w:rsidP="002615E6">
      <w:pPr>
        <w:spacing w:after="0" w:line="240" w:lineRule="auto"/>
        <w:rPr>
          <w:rFonts w:ascii="Times New Roman" w:eastAsia="Times New Roman" w:hAnsi="Times New Roman"/>
          <w:lang w:val="es-ES"/>
        </w:rPr>
      </w:pPr>
    </w:p>
    <w:p w:rsidR="00826E1F" w:rsidRDefault="00826E1F" w:rsidP="002615E6">
      <w:pPr>
        <w:spacing w:after="0" w:line="240" w:lineRule="auto"/>
        <w:rPr>
          <w:rFonts w:ascii="Times New Roman" w:eastAsia="Times New Roman" w:hAnsi="Times New Roman"/>
          <w:lang w:val="es-ES"/>
        </w:rPr>
      </w:pPr>
    </w:p>
    <w:p w:rsidR="00E00320" w:rsidRDefault="00E00320" w:rsidP="002615E6">
      <w:pPr>
        <w:spacing w:after="0" w:line="240" w:lineRule="auto"/>
        <w:rPr>
          <w:rFonts w:ascii="Times New Roman" w:eastAsia="Times New Roman" w:hAnsi="Times New Roman"/>
          <w:lang w:val="es-ES"/>
        </w:rPr>
      </w:pPr>
    </w:p>
    <w:p w:rsidR="00E00320" w:rsidRDefault="00E00320" w:rsidP="002615E6">
      <w:pPr>
        <w:spacing w:after="0" w:line="240" w:lineRule="auto"/>
        <w:rPr>
          <w:rFonts w:ascii="Times New Roman" w:eastAsia="Times New Roman" w:hAnsi="Times New Roman"/>
          <w:lang w:val="es-ES"/>
        </w:rPr>
      </w:pPr>
    </w:p>
    <w:p w:rsidR="008F5F5A" w:rsidRDefault="008F5F5A" w:rsidP="002615E6">
      <w:pPr>
        <w:spacing w:after="0" w:line="240" w:lineRule="auto"/>
        <w:rPr>
          <w:rFonts w:ascii="Times New Roman" w:eastAsia="Times New Roman" w:hAnsi="Times New Roman"/>
          <w:lang w:val="es-ES"/>
        </w:rPr>
      </w:pPr>
    </w:p>
    <w:p w:rsidR="008F5F5A" w:rsidRDefault="008F5F5A" w:rsidP="002615E6">
      <w:pPr>
        <w:spacing w:after="0" w:line="240" w:lineRule="auto"/>
        <w:rPr>
          <w:rFonts w:ascii="Times New Roman" w:eastAsia="Times New Roman" w:hAnsi="Times New Roman"/>
          <w:lang w:val="es-ES"/>
        </w:rPr>
      </w:pPr>
    </w:p>
    <w:p w:rsidR="008F5F5A" w:rsidRDefault="008F5F5A" w:rsidP="002615E6">
      <w:pPr>
        <w:spacing w:after="0" w:line="240" w:lineRule="auto"/>
        <w:rPr>
          <w:rFonts w:ascii="Times New Roman" w:eastAsia="Times New Roman" w:hAnsi="Times New Roman"/>
          <w:lang w:val="es-ES"/>
        </w:rPr>
      </w:pPr>
    </w:p>
    <w:p w:rsidR="00826E1F" w:rsidRDefault="00826E1F" w:rsidP="002615E6">
      <w:pPr>
        <w:spacing w:after="0" w:line="240" w:lineRule="auto"/>
        <w:rPr>
          <w:rFonts w:ascii="Times New Roman" w:eastAsia="Times New Roman" w:hAnsi="Times New Roman"/>
          <w:lang w:val="es-ES"/>
        </w:rPr>
      </w:pPr>
    </w:p>
    <w:p w:rsidR="00826E1F" w:rsidRDefault="00826E1F" w:rsidP="002615E6">
      <w:pPr>
        <w:spacing w:after="0" w:line="240" w:lineRule="auto"/>
        <w:rPr>
          <w:rFonts w:ascii="Times New Roman" w:eastAsia="Times New Roman" w:hAnsi="Times New Roman"/>
          <w:lang w:val="es-ES"/>
        </w:rPr>
      </w:pPr>
    </w:p>
    <w:p w:rsidR="00826E1F" w:rsidRPr="004110AF" w:rsidRDefault="00826E1F" w:rsidP="002615E6">
      <w:pPr>
        <w:spacing w:after="0" w:line="240" w:lineRule="auto"/>
        <w:rPr>
          <w:rFonts w:ascii="Times New Roman" w:eastAsia="Times New Roman" w:hAnsi="Times New Roman"/>
          <w:lang w:val="es-ES"/>
        </w:rPr>
      </w:pPr>
    </w:p>
    <w:p w:rsidR="002615E6" w:rsidRPr="00E264FE" w:rsidRDefault="008D3C02" w:rsidP="002615E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60" w:lineRule="auto"/>
        <w:jc w:val="center"/>
        <w:rPr>
          <w:rFonts w:ascii="Times New Roman" w:hAnsi="Times New Roman"/>
          <w:b/>
          <w:bCs/>
          <w:sz w:val="20"/>
          <w:szCs w:val="20"/>
          <w:u w:val="single"/>
        </w:rPr>
      </w:pPr>
      <w:r>
        <w:rPr>
          <w:rFonts w:ascii="Times New Roman" w:hAnsi="Times New Roman"/>
          <w:b/>
          <w:bCs/>
          <w:sz w:val="20"/>
          <w:szCs w:val="20"/>
          <w:u w:val="single"/>
        </w:rPr>
        <w:t>SE</w:t>
      </w:r>
      <w:r w:rsidR="002615E6" w:rsidRPr="00E264FE">
        <w:rPr>
          <w:rFonts w:ascii="Times New Roman" w:hAnsi="Times New Roman"/>
          <w:b/>
          <w:bCs/>
          <w:sz w:val="20"/>
          <w:szCs w:val="20"/>
          <w:u w:val="single"/>
        </w:rPr>
        <w:t>CCIÓN V</w:t>
      </w:r>
    </w:p>
    <w:p w:rsidR="00E264FE" w:rsidRPr="00E264FE" w:rsidRDefault="00E00320" w:rsidP="00E264FE">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60" w:lineRule="auto"/>
        <w:jc w:val="center"/>
        <w:rPr>
          <w:rFonts w:ascii="Times New Roman" w:hAnsi="Times New Roman"/>
          <w:b/>
          <w:bCs/>
          <w:sz w:val="20"/>
          <w:szCs w:val="20"/>
          <w:u w:val="single"/>
        </w:rPr>
      </w:pPr>
      <w:r>
        <w:rPr>
          <w:rFonts w:ascii="Times New Roman" w:hAnsi="Times New Roman"/>
          <w:b/>
          <w:bCs/>
          <w:sz w:val="20"/>
          <w:szCs w:val="20"/>
          <w:u w:val="single"/>
        </w:rPr>
        <w:t>AVISO DE CONCURSO</w:t>
      </w:r>
      <w:r w:rsidR="00826E1F">
        <w:rPr>
          <w:rFonts w:ascii="Times New Roman" w:hAnsi="Times New Roman"/>
          <w:b/>
          <w:bCs/>
          <w:sz w:val="20"/>
          <w:szCs w:val="20"/>
          <w:u w:val="single"/>
        </w:rPr>
        <w:t xml:space="preserve"> PRIVADO DE PRECIOS</w:t>
      </w:r>
    </w:p>
    <w:p w:rsidR="00E264FE" w:rsidRDefault="00E264FE" w:rsidP="00D44B49">
      <w:pPr>
        <w:autoSpaceDE w:val="0"/>
        <w:autoSpaceDN w:val="0"/>
        <w:adjustRightInd w:val="0"/>
        <w:spacing w:after="0" w:line="360" w:lineRule="auto"/>
        <w:rPr>
          <w:rFonts w:ascii="Times New Roman" w:hAnsi="Times New Roman"/>
          <w:b/>
          <w:sz w:val="20"/>
          <w:szCs w:val="20"/>
        </w:rPr>
      </w:pPr>
    </w:p>
    <w:p w:rsidR="005A3A8D" w:rsidRPr="0087705D" w:rsidRDefault="005A3A8D" w:rsidP="005A3A8D">
      <w:pPr>
        <w:tabs>
          <w:tab w:val="left" w:pos="-1440"/>
        </w:tabs>
        <w:spacing w:after="0" w:line="360" w:lineRule="auto"/>
        <w:jc w:val="center"/>
        <w:rPr>
          <w:rFonts w:ascii="Times New Roman" w:hAnsi="Times New Roman"/>
          <w:sz w:val="20"/>
          <w:szCs w:val="20"/>
          <w:lang w:val="es-ES_tradnl"/>
        </w:rPr>
      </w:pPr>
      <w:r>
        <w:rPr>
          <w:rFonts w:ascii="Times New Roman" w:hAnsi="Times New Roman"/>
          <w:b/>
          <w:sz w:val="20"/>
          <w:szCs w:val="20"/>
        </w:rPr>
        <w:t>Concurso Privado</w:t>
      </w:r>
      <w:r w:rsidRPr="00373C67">
        <w:rPr>
          <w:rFonts w:ascii="Times New Roman" w:hAnsi="Times New Roman"/>
          <w:b/>
          <w:sz w:val="20"/>
          <w:szCs w:val="20"/>
        </w:rPr>
        <w:t xml:space="preserve"> </w:t>
      </w:r>
      <w:r>
        <w:rPr>
          <w:rFonts w:ascii="Times New Roman" w:hAnsi="Times New Roman"/>
          <w:b/>
          <w:sz w:val="20"/>
          <w:szCs w:val="20"/>
        </w:rPr>
        <w:t xml:space="preserve">de Precios </w:t>
      </w:r>
      <w:r w:rsidRPr="00373C67">
        <w:rPr>
          <w:rFonts w:ascii="Times New Roman" w:hAnsi="Times New Roman"/>
          <w:b/>
          <w:sz w:val="20"/>
          <w:szCs w:val="20"/>
        </w:rPr>
        <w:t xml:space="preserve">Nº </w:t>
      </w:r>
      <w:r>
        <w:rPr>
          <w:rFonts w:ascii="Times New Roman" w:hAnsi="Times New Roman"/>
          <w:b/>
          <w:sz w:val="20"/>
          <w:szCs w:val="20"/>
        </w:rPr>
        <w:t>0</w:t>
      </w:r>
      <w:r w:rsidR="00F87304">
        <w:rPr>
          <w:rFonts w:ascii="Times New Roman" w:hAnsi="Times New Roman"/>
          <w:b/>
          <w:sz w:val="20"/>
          <w:szCs w:val="20"/>
        </w:rPr>
        <w:t>1</w:t>
      </w:r>
      <w:r w:rsidRPr="00373C67">
        <w:rPr>
          <w:rFonts w:ascii="Times New Roman" w:hAnsi="Times New Roman"/>
          <w:b/>
          <w:sz w:val="20"/>
          <w:szCs w:val="20"/>
        </w:rPr>
        <w:t>/</w:t>
      </w:r>
      <w:r>
        <w:rPr>
          <w:rFonts w:ascii="Times New Roman" w:hAnsi="Times New Roman"/>
          <w:b/>
          <w:sz w:val="20"/>
          <w:szCs w:val="20"/>
        </w:rPr>
        <w:t>2</w:t>
      </w:r>
      <w:r w:rsidR="00826E1F">
        <w:rPr>
          <w:rFonts w:ascii="Times New Roman" w:hAnsi="Times New Roman"/>
          <w:b/>
          <w:sz w:val="20"/>
          <w:szCs w:val="20"/>
        </w:rPr>
        <w:t>3</w:t>
      </w:r>
      <w:r>
        <w:rPr>
          <w:rFonts w:ascii="Times New Roman" w:hAnsi="Times New Roman"/>
          <w:b/>
          <w:sz w:val="20"/>
          <w:szCs w:val="20"/>
        </w:rPr>
        <w:t xml:space="preserve"> – MAGIyC</w:t>
      </w:r>
    </w:p>
    <w:p w:rsidR="005A3A8D" w:rsidRPr="0069109B" w:rsidRDefault="005A3A8D" w:rsidP="005A3A8D">
      <w:pPr>
        <w:autoSpaceDE w:val="0"/>
        <w:autoSpaceDN w:val="0"/>
        <w:adjustRightInd w:val="0"/>
        <w:spacing w:after="0" w:line="360" w:lineRule="auto"/>
        <w:rPr>
          <w:rFonts w:ascii="Times New Roman" w:hAnsi="Times New Roman"/>
          <w:b/>
        </w:rPr>
      </w:pPr>
      <w:r>
        <w:rPr>
          <w:rFonts w:ascii="Times New Roman" w:hAnsi="Times New Roman"/>
          <w:b/>
        </w:rPr>
        <w:t xml:space="preserve">                                                           </w:t>
      </w:r>
      <w:r w:rsidRPr="0087705D">
        <w:rPr>
          <w:rFonts w:ascii="Times New Roman" w:hAnsi="Times New Roman"/>
          <w:b/>
          <w:sz w:val="20"/>
          <w:szCs w:val="20"/>
        </w:rPr>
        <w:t xml:space="preserve">Expediente Nº </w:t>
      </w:r>
      <w:r w:rsidR="00826E1F">
        <w:rPr>
          <w:rFonts w:ascii="Times New Roman" w:hAnsi="Times New Roman"/>
          <w:b/>
          <w:sz w:val="20"/>
          <w:szCs w:val="20"/>
        </w:rPr>
        <w:t>2934</w:t>
      </w:r>
      <w:r w:rsidRPr="0087705D">
        <w:rPr>
          <w:rFonts w:ascii="Times New Roman" w:hAnsi="Times New Roman"/>
          <w:b/>
          <w:sz w:val="20"/>
          <w:szCs w:val="20"/>
        </w:rPr>
        <w:t>/22 – MAGIyC</w:t>
      </w:r>
    </w:p>
    <w:p w:rsidR="002615E6" w:rsidRPr="00373C67" w:rsidRDefault="002615E6" w:rsidP="002615E6">
      <w:pPr>
        <w:spacing w:after="0" w:line="360" w:lineRule="auto"/>
        <w:rPr>
          <w:rFonts w:ascii="Times New Roman" w:hAnsi="Times New Roman"/>
          <w:sz w:val="20"/>
          <w:szCs w:val="20"/>
        </w:rPr>
      </w:pPr>
    </w:p>
    <w:p w:rsidR="00F87304" w:rsidRPr="00B950D5" w:rsidRDefault="00E264FE" w:rsidP="00F87304">
      <w:pPr>
        <w:spacing w:line="360" w:lineRule="auto"/>
        <w:jc w:val="both"/>
        <w:rPr>
          <w:rFonts w:ascii="Times New Roman" w:hAnsi="Times New Roman"/>
          <w:bCs/>
          <w:sz w:val="20"/>
          <w:szCs w:val="20"/>
        </w:rPr>
      </w:pPr>
      <w:r w:rsidRPr="006929FB">
        <w:rPr>
          <w:rFonts w:ascii="Times New Roman" w:hAnsi="Times New Roman"/>
          <w:b/>
          <w:bCs/>
          <w:sz w:val="20"/>
          <w:szCs w:val="20"/>
          <w:u w:val="single"/>
        </w:rPr>
        <w:t>OBJETO DEL LLAMADO</w:t>
      </w:r>
      <w:r w:rsidRPr="006929FB">
        <w:rPr>
          <w:rFonts w:ascii="Times New Roman" w:hAnsi="Times New Roman"/>
          <w:b/>
          <w:sz w:val="20"/>
          <w:szCs w:val="20"/>
        </w:rPr>
        <w:t>:</w:t>
      </w:r>
      <w:r w:rsidRPr="00373C67">
        <w:rPr>
          <w:rFonts w:ascii="Times New Roman" w:hAnsi="Times New Roman"/>
          <w:sz w:val="20"/>
          <w:szCs w:val="20"/>
        </w:rPr>
        <w:t xml:space="preserve"> </w:t>
      </w:r>
      <w:r w:rsidR="00F87304">
        <w:rPr>
          <w:rFonts w:ascii="Times New Roman" w:hAnsi="Times New Roman"/>
          <w:bCs/>
          <w:sz w:val="20"/>
          <w:szCs w:val="20"/>
        </w:rPr>
        <w:t>Adquisición de 15 rollos de nylon</w:t>
      </w:r>
      <w:r w:rsidR="008F5F5A">
        <w:rPr>
          <w:rFonts w:ascii="Times New Roman" w:hAnsi="Times New Roman"/>
          <w:bCs/>
          <w:sz w:val="20"/>
          <w:szCs w:val="20"/>
        </w:rPr>
        <w:t xml:space="preserve"> transparente</w:t>
      </w:r>
      <w:r w:rsidR="00F87304">
        <w:rPr>
          <w:rFonts w:ascii="Times New Roman" w:hAnsi="Times New Roman"/>
          <w:bCs/>
          <w:sz w:val="20"/>
          <w:szCs w:val="20"/>
        </w:rPr>
        <w:t xml:space="preserve"> de 200 micrones de espesor con filtro </w:t>
      </w:r>
      <w:r w:rsidR="008F5F5A">
        <w:rPr>
          <w:rFonts w:ascii="Times New Roman" w:hAnsi="Times New Roman"/>
          <w:bCs/>
          <w:sz w:val="20"/>
          <w:szCs w:val="20"/>
        </w:rPr>
        <w:t>UV</w:t>
      </w:r>
      <w:r w:rsidR="00F87304">
        <w:rPr>
          <w:rFonts w:ascii="Times New Roman" w:hAnsi="Times New Roman"/>
          <w:bCs/>
          <w:sz w:val="20"/>
          <w:szCs w:val="20"/>
        </w:rPr>
        <w:t>, de 2.20 metros de ancho por 100 metros de largo aproximados</w:t>
      </w:r>
      <w:r w:rsidR="008F5F5A">
        <w:rPr>
          <w:rFonts w:ascii="Times New Roman" w:hAnsi="Times New Roman"/>
          <w:bCs/>
          <w:sz w:val="20"/>
          <w:szCs w:val="20"/>
        </w:rPr>
        <w:t>.-</w:t>
      </w:r>
      <w:r w:rsidR="00F87304">
        <w:rPr>
          <w:rFonts w:ascii="Times New Roman" w:hAnsi="Times New Roman"/>
          <w:bCs/>
          <w:sz w:val="20"/>
          <w:szCs w:val="20"/>
        </w:rPr>
        <w:t xml:space="preserve"> </w:t>
      </w:r>
    </w:p>
    <w:p w:rsidR="00FA0BF3" w:rsidRPr="00B950D5" w:rsidRDefault="00FA0BF3" w:rsidP="00FA0BF3">
      <w:pPr>
        <w:spacing w:line="240" w:lineRule="auto"/>
        <w:jc w:val="both"/>
        <w:rPr>
          <w:rFonts w:ascii="Times New Roman" w:hAnsi="Times New Roman"/>
          <w:bCs/>
          <w:sz w:val="20"/>
          <w:szCs w:val="20"/>
        </w:rPr>
      </w:pPr>
    </w:p>
    <w:p w:rsidR="00E264FE" w:rsidRPr="00E264FE" w:rsidRDefault="00E264FE" w:rsidP="00FA0BF3">
      <w:pPr>
        <w:spacing w:line="240" w:lineRule="auto"/>
        <w:jc w:val="both"/>
        <w:rPr>
          <w:rFonts w:ascii="Times New Roman" w:hAnsi="Times New Roman"/>
          <w:b/>
          <w:sz w:val="20"/>
          <w:szCs w:val="20"/>
          <w:u w:val="single"/>
        </w:rPr>
      </w:pPr>
      <w:r w:rsidRPr="00E264FE">
        <w:rPr>
          <w:rFonts w:ascii="Times New Roman" w:hAnsi="Times New Roman"/>
          <w:b/>
          <w:sz w:val="20"/>
          <w:szCs w:val="20"/>
          <w:u w:val="single"/>
        </w:rPr>
        <w:t>EXPEDIENTE:</w:t>
      </w:r>
      <w:r>
        <w:rPr>
          <w:rFonts w:ascii="Times New Roman" w:hAnsi="Times New Roman"/>
          <w:b/>
          <w:sz w:val="20"/>
          <w:szCs w:val="20"/>
          <w:u w:val="single"/>
        </w:rPr>
        <w:t xml:space="preserve"> </w:t>
      </w:r>
      <w:r w:rsidR="00826E1F">
        <w:rPr>
          <w:rFonts w:ascii="Times New Roman" w:hAnsi="Times New Roman"/>
          <w:sz w:val="20"/>
          <w:szCs w:val="20"/>
        </w:rPr>
        <w:t>2934</w:t>
      </w:r>
      <w:r w:rsidR="00D44B49">
        <w:rPr>
          <w:rFonts w:ascii="Times New Roman" w:hAnsi="Times New Roman"/>
          <w:sz w:val="20"/>
          <w:szCs w:val="20"/>
        </w:rPr>
        <w:t>/22</w:t>
      </w:r>
      <w:r w:rsidR="00810E93">
        <w:rPr>
          <w:rFonts w:ascii="Times New Roman" w:hAnsi="Times New Roman"/>
          <w:sz w:val="20"/>
          <w:szCs w:val="20"/>
        </w:rPr>
        <w:t xml:space="preserve"> </w:t>
      </w:r>
      <w:r w:rsidR="00366ABC">
        <w:rPr>
          <w:rFonts w:ascii="Times New Roman" w:hAnsi="Times New Roman"/>
          <w:sz w:val="20"/>
          <w:szCs w:val="20"/>
        </w:rPr>
        <w:t>/MAGIyC</w:t>
      </w:r>
    </w:p>
    <w:p w:rsidR="00810E93" w:rsidRDefault="002615E6" w:rsidP="00810E93">
      <w:pPr>
        <w:spacing w:after="0" w:line="240" w:lineRule="auto"/>
        <w:jc w:val="both"/>
        <w:rPr>
          <w:rFonts w:ascii="Times New Roman" w:hAnsi="Times New Roman"/>
        </w:rPr>
      </w:pPr>
      <w:r w:rsidRPr="00767310">
        <w:rPr>
          <w:rFonts w:ascii="Times New Roman" w:hAnsi="Times New Roman"/>
          <w:b/>
          <w:sz w:val="20"/>
          <w:szCs w:val="20"/>
          <w:u w:val="single"/>
        </w:rPr>
        <w:t>PRESUPUESTO OFICIAL:</w:t>
      </w:r>
      <w:r w:rsidR="0066736F">
        <w:rPr>
          <w:rFonts w:ascii="Times New Roman" w:hAnsi="Times New Roman"/>
          <w:sz w:val="20"/>
          <w:szCs w:val="20"/>
        </w:rPr>
        <w:t xml:space="preserve"> </w:t>
      </w:r>
      <w:r w:rsidR="00810E93" w:rsidRPr="00810E93">
        <w:rPr>
          <w:rFonts w:ascii="Times New Roman" w:hAnsi="Times New Roman"/>
        </w:rPr>
        <w:t xml:space="preserve">PESOS </w:t>
      </w:r>
      <w:r w:rsidR="00826E1F">
        <w:rPr>
          <w:rFonts w:ascii="Times New Roman" w:hAnsi="Times New Roman"/>
        </w:rPr>
        <w:t>NOVECIENTOS CINCUENTA</w:t>
      </w:r>
      <w:r w:rsidR="00FA0BF3">
        <w:rPr>
          <w:rFonts w:ascii="Times New Roman" w:hAnsi="Times New Roman"/>
        </w:rPr>
        <w:t xml:space="preserve"> MIL CON </w:t>
      </w:r>
      <w:r w:rsidR="008F5F5A">
        <w:rPr>
          <w:rFonts w:ascii="Times New Roman" w:hAnsi="Times New Roman"/>
        </w:rPr>
        <w:t xml:space="preserve">00 </w:t>
      </w:r>
      <w:r w:rsidR="00CE78C9">
        <w:rPr>
          <w:rFonts w:ascii="Times New Roman" w:hAnsi="Times New Roman"/>
          <w:bCs/>
          <w:sz w:val="20"/>
          <w:szCs w:val="20"/>
        </w:rPr>
        <w:t>CTVS</w:t>
      </w:r>
      <w:r w:rsidR="00FA0BF3">
        <w:rPr>
          <w:rFonts w:ascii="Times New Roman" w:hAnsi="Times New Roman"/>
        </w:rPr>
        <w:t xml:space="preserve"> </w:t>
      </w:r>
      <w:r w:rsidR="00810E93" w:rsidRPr="00810E93">
        <w:rPr>
          <w:rFonts w:ascii="Times New Roman" w:hAnsi="Times New Roman"/>
        </w:rPr>
        <w:t xml:space="preserve"> ($ </w:t>
      </w:r>
      <w:r w:rsidR="00826E1F">
        <w:rPr>
          <w:rFonts w:ascii="Times New Roman" w:hAnsi="Times New Roman"/>
        </w:rPr>
        <w:t>950.000</w:t>
      </w:r>
      <w:r w:rsidR="00810E93" w:rsidRPr="00810E93">
        <w:rPr>
          <w:rFonts w:ascii="Times New Roman" w:hAnsi="Times New Roman"/>
        </w:rPr>
        <w:t>,00</w:t>
      </w:r>
      <w:r w:rsidR="00810E93">
        <w:rPr>
          <w:rFonts w:ascii="Times New Roman" w:hAnsi="Times New Roman"/>
        </w:rPr>
        <w:t>).-</w:t>
      </w:r>
    </w:p>
    <w:p w:rsidR="00D44B49" w:rsidRPr="00810E93" w:rsidRDefault="00CE78C9" w:rsidP="00810E93">
      <w:pPr>
        <w:spacing w:after="0" w:line="240" w:lineRule="auto"/>
        <w:jc w:val="both"/>
        <w:rPr>
          <w:rFonts w:ascii="Times New Roman" w:hAnsi="Times New Roman"/>
        </w:rPr>
      </w:pPr>
      <w:r>
        <w:rPr>
          <w:rFonts w:ascii="Times New Roman" w:hAnsi="Times New Roman"/>
          <w:b/>
          <w:bCs/>
          <w:sz w:val="20"/>
          <w:szCs w:val="20"/>
          <w:u w:val="single"/>
        </w:rPr>
        <w:t>IMPORTE DE GARANTÍA:</w:t>
      </w:r>
      <w:r w:rsidRPr="00CE78C9">
        <w:rPr>
          <w:rFonts w:ascii="Times New Roman" w:hAnsi="Times New Roman"/>
          <w:b/>
          <w:bCs/>
          <w:sz w:val="20"/>
          <w:szCs w:val="20"/>
        </w:rPr>
        <w:t xml:space="preserve"> NO REQUERIDO</w:t>
      </w:r>
    </w:p>
    <w:p w:rsidR="002615E6" w:rsidRPr="00E264FE" w:rsidRDefault="00E264FE" w:rsidP="00810E93">
      <w:pPr>
        <w:spacing w:after="0" w:line="240" w:lineRule="auto"/>
        <w:jc w:val="both"/>
        <w:rPr>
          <w:rFonts w:ascii="Times New Roman" w:hAnsi="Times New Roman"/>
          <w:sz w:val="20"/>
          <w:szCs w:val="20"/>
        </w:rPr>
      </w:pPr>
      <w:r w:rsidRPr="00767310">
        <w:rPr>
          <w:rFonts w:ascii="Times New Roman" w:hAnsi="Times New Roman"/>
          <w:b/>
          <w:sz w:val="20"/>
          <w:szCs w:val="20"/>
          <w:u w:val="single"/>
        </w:rPr>
        <w:t>FECHA DE APERTURA:</w:t>
      </w:r>
      <w:r w:rsidRPr="00767310">
        <w:rPr>
          <w:rFonts w:ascii="Times New Roman" w:hAnsi="Times New Roman"/>
          <w:sz w:val="20"/>
          <w:szCs w:val="20"/>
        </w:rPr>
        <w:t xml:space="preserve"> </w:t>
      </w:r>
      <w:r w:rsidR="00CA43C7">
        <w:rPr>
          <w:rFonts w:ascii="Times New Roman" w:hAnsi="Times New Roman"/>
          <w:sz w:val="20"/>
          <w:szCs w:val="20"/>
        </w:rPr>
        <w:t>10</w:t>
      </w:r>
      <w:r w:rsidR="00D44B49">
        <w:rPr>
          <w:rFonts w:ascii="Times New Roman" w:hAnsi="Times New Roman"/>
          <w:sz w:val="20"/>
          <w:szCs w:val="20"/>
        </w:rPr>
        <w:t xml:space="preserve"> de </w:t>
      </w:r>
      <w:r w:rsidR="00CA43C7">
        <w:rPr>
          <w:rFonts w:ascii="Times New Roman" w:hAnsi="Times New Roman"/>
          <w:sz w:val="20"/>
          <w:szCs w:val="20"/>
        </w:rPr>
        <w:t xml:space="preserve">Febrero </w:t>
      </w:r>
      <w:r w:rsidRPr="00767310">
        <w:rPr>
          <w:rFonts w:ascii="Times New Roman" w:hAnsi="Times New Roman"/>
          <w:sz w:val="20"/>
          <w:szCs w:val="20"/>
        </w:rPr>
        <w:t>de</w:t>
      </w:r>
      <w:r w:rsidR="000B0A1C">
        <w:rPr>
          <w:rFonts w:ascii="Times New Roman" w:hAnsi="Times New Roman"/>
          <w:sz w:val="20"/>
          <w:szCs w:val="20"/>
        </w:rPr>
        <w:t>l</w:t>
      </w:r>
      <w:r w:rsidRPr="00767310">
        <w:rPr>
          <w:rFonts w:ascii="Times New Roman" w:hAnsi="Times New Roman"/>
          <w:sz w:val="20"/>
          <w:szCs w:val="20"/>
        </w:rPr>
        <w:t xml:space="preserve"> 20</w:t>
      </w:r>
      <w:r w:rsidR="00414E49" w:rsidRPr="00767310">
        <w:rPr>
          <w:rFonts w:ascii="Times New Roman" w:hAnsi="Times New Roman"/>
          <w:sz w:val="20"/>
          <w:szCs w:val="20"/>
        </w:rPr>
        <w:t>2</w:t>
      </w:r>
      <w:r w:rsidR="00CA43C7">
        <w:rPr>
          <w:rFonts w:ascii="Times New Roman" w:hAnsi="Times New Roman"/>
          <w:sz w:val="20"/>
          <w:szCs w:val="20"/>
        </w:rPr>
        <w:t>3</w:t>
      </w:r>
      <w:r w:rsidRPr="00767310">
        <w:rPr>
          <w:rFonts w:ascii="Times New Roman" w:hAnsi="Times New Roman"/>
          <w:sz w:val="20"/>
          <w:szCs w:val="20"/>
        </w:rPr>
        <w:t xml:space="preserve"> a las 1</w:t>
      </w:r>
      <w:r w:rsidR="00810E93">
        <w:rPr>
          <w:rFonts w:ascii="Times New Roman" w:hAnsi="Times New Roman"/>
          <w:sz w:val="20"/>
          <w:szCs w:val="20"/>
        </w:rPr>
        <w:t>2</w:t>
      </w:r>
      <w:r w:rsidRPr="00767310">
        <w:rPr>
          <w:rFonts w:ascii="Times New Roman" w:hAnsi="Times New Roman"/>
          <w:sz w:val="20"/>
          <w:szCs w:val="20"/>
        </w:rPr>
        <w:t xml:space="preserve">:00 </w:t>
      </w:r>
      <w:proofErr w:type="spellStart"/>
      <w:r w:rsidRPr="00767310">
        <w:rPr>
          <w:rFonts w:ascii="Times New Roman" w:hAnsi="Times New Roman"/>
          <w:sz w:val="20"/>
          <w:szCs w:val="20"/>
        </w:rPr>
        <w:t>hs</w:t>
      </w:r>
      <w:proofErr w:type="spellEnd"/>
      <w:r w:rsidRPr="00767310">
        <w:rPr>
          <w:rFonts w:ascii="Times New Roman" w:hAnsi="Times New Roman"/>
          <w:sz w:val="20"/>
          <w:szCs w:val="20"/>
        </w:rPr>
        <w:t>.</w:t>
      </w:r>
    </w:p>
    <w:p w:rsidR="00E264FE" w:rsidRDefault="00E264FE" w:rsidP="00414E49">
      <w:pPr>
        <w:spacing w:after="0" w:line="360" w:lineRule="auto"/>
        <w:jc w:val="both"/>
        <w:rPr>
          <w:rFonts w:ascii="Times New Roman" w:hAnsi="Times New Roman"/>
          <w:sz w:val="20"/>
          <w:szCs w:val="20"/>
          <w:u w:val="single"/>
        </w:rPr>
      </w:pPr>
      <w:r w:rsidRPr="000844AB">
        <w:rPr>
          <w:rFonts w:ascii="Times New Roman" w:hAnsi="Times New Roman"/>
          <w:b/>
          <w:sz w:val="20"/>
          <w:szCs w:val="20"/>
          <w:u w:val="single"/>
        </w:rPr>
        <w:t>PLAZO DE PRESENTACIÓN DE OFERTAS</w:t>
      </w:r>
      <w:r>
        <w:rPr>
          <w:rFonts w:ascii="Times New Roman" w:hAnsi="Times New Roman"/>
          <w:sz w:val="20"/>
          <w:szCs w:val="20"/>
          <w:u w:val="single"/>
        </w:rPr>
        <w:t xml:space="preserve">: </w:t>
      </w:r>
      <w:r w:rsidR="000844AB" w:rsidRPr="000844AB">
        <w:rPr>
          <w:rFonts w:ascii="Times New Roman" w:hAnsi="Times New Roman"/>
          <w:sz w:val="20"/>
          <w:szCs w:val="20"/>
        </w:rPr>
        <w:t xml:space="preserve">Hasta el día </w:t>
      </w:r>
      <w:r w:rsidR="00CA43C7">
        <w:rPr>
          <w:rFonts w:ascii="Times New Roman" w:hAnsi="Times New Roman"/>
          <w:sz w:val="20"/>
          <w:szCs w:val="20"/>
        </w:rPr>
        <w:t>10</w:t>
      </w:r>
      <w:r w:rsidR="000844AB" w:rsidRPr="000844AB">
        <w:rPr>
          <w:rFonts w:ascii="Times New Roman" w:hAnsi="Times New Roman"/>
          <w:sz w:val="20"/>
          <w:szCs w:val="20"/>
        </w:rPr>
        <w:t xml:space="preserve"> de </w:t>
      </w:r>
      <w:r w:rsidR="00CA43C7">
        <w:rPr>
          <w:rFonts w:ascii="Times New Roman" w:hAnsi="Times New Roman"/>
          <w:sz w:val="20"/>
          <w:szCs w:val="20"/>
        </w:rPr>
        <w:t>Febrero</w:t>
      </w:r>
      <w:r w:rsidR="000844AB" w:rsidRPr="000844AB">
        <w:rPr>
          <w:rFonts w:ascii="Times New Roman" w:hAnsi="Times New Roman"/>
          <w:sz w:val="20"/>
          <w:szCs w:val="20"/>
        </w:rPr>
        <w:t xml:space="preserve"> a las 1</w:t>
      </w:r>
      <w:r w:rsidR="00810E93">
        <w:rPr>
          <w:rFonts w:ascii="Times New Roman" w:hAnsi="Times New Roman"/>
          <w:sz w:val="20"/>
          <w:szCs w:val="20"/>
        </w:rPr>
        <w:t>2</w:t>
      </w:r>
      <w:r w:rsidR="000844AB" w:rsidRPr="000844AB">
        <w:rPr>
          <w:rFonts w:ascii="Times New Roman" w:hAnsi="Times New Roman"/>
          <w:sz w:val="20"/>
          <w:szCs w:val="20"/>
        </w:rPr>
        <w:t xml:space="preserve">:00 </w:t>
      </w:r>
      <w:proofErr w:type="spellStart"/>
      <w:r w:rsidR="000844AB" w:rsidRPr="000844AB">
        <w:rPr>
          <w:rFonts w:ascii="Times New Roman" w:hAnsi="Times New Roman"/>
          <w:sz w:val="20"/>
          <w:szCs w:val="20"/>
        </w:rPr>
        <w:t>hs</w:t>
      </w:r>
      <w:proofErr w:type="spellEnd"/>
      <w:r w:rsidR="000844AB" w:rsidRPr="000844AB">
        <w:rPr>
          <w:rFonts w:ascii="Times New Roman" w:hAnsi="Times New Roman"/>
          <w:sz w:val="20"/>
          <w:szCs w:val="20"/>
        </w:rPr>
        <w:t>.</w:t>
      </w:r>
    </w:p>
    <w:p w:rsidR="000844AB" w:rsidRDefault="000844AB" w:rsidP="00414E49">
      <w:pPr>
        <w:spacing w:after="0" w:line="360" w:lineRule="auto"/>
        <w:jc w:val="both"/>
        <w:rPr>
          <w:rFonts w:ascii="Times New Roman" w:hAnsi="Times New Roman"/>
          <w:sz w:val="20"/>
          <w:szCs w:val="20"/>
          <w:u w:val="single"/>
        </w:rPr>
      </w:pPr>
      <w:r w:rsidRPr="000844AB">
        <w:rPr>
          <w:rFonts w:ascii="Times New Roman" w:hAnsi="Times New Roman"/>
          <w:b/>
          <w:sz w:val="20"/>
          <w:szCs w:val="20"/>
          <w:u w:val="single"/>
        </w:rPr>
        <w:t>PLAZO DE MANTENIMIENTO DE OFERTA:</w:t>
      </w:r>
      <w:r w:rsidRPr="000844AB">
        <w:rPr>
          <w:rFonts w:ascii="Times New Roman" w:hAnsi="Times New Roman"/>
          <w:sz w:val="20"/>
          <w:szCs w:val="20"/>
        </w:rPr>
        <w:t xml:space="preserve"> </w:t>
      </w:r>
      <w:r w:rsidR="00CE78C9">
        <w:rPr>
          <w:rFonts w:ascii="Times New Roman" w:hAnsi="Times New Roman"/>
          <w:sz w:val="20"/>
          <w:szCs w:val="20"/>
        </w:rPr>
        <w:t>2</w:t>
      </w:r>
      <w:r w:rsidRPr="000844AB">
        <w:rPr>
          <w:rFonts w:ascii="Times New Roman" w:hAnsi="Times New Roman"/>
          <w:sz w:val="20"/>
          <w:szCs w:val="20"/>
        </w:rPr>
        <w:t>0 días hábiles a  partir de la fecha de apertura</w:t>
      </w:r>
    </w:p>
    <w:p w:rsidR="002615E6" w:rsidRPr="00373C67" w:rsidRDefault="002615E6" w:rsidP="00414E49">
      <w:pPr>
        <w:spacing w:after="0" w:line="360" w:lineRule="auto"/>
        <w:jc w:val="both"/>
        <w:rPr>
          <w:rFonts w:ascii="Times New Roman" w:hAnsi="Times New Roman"/>
          <w:sz w:val="20"/>
          <w:szCs w:val="20"/>
          <w:u w:val="single"/>
        </w:rPr>
      </w:pPr>
      <w:r w:rsidRPr="000844AB">
        <w:rPr>
          <w:rFonts w:ascii="Times New Roman" w:hAnsi="Times New Roman"/>
          <w:b/>
          <w:sz w:val="20"/>
          <w:szCs w:val="20"/>
          <w:u w:val="single"/>
        </w:rPr>
        <w:t>PLAZO DE ENTREGA</w:t>
      </w:r>
      <w:r w:rsidRPr="00373C67">
        <w:rPr>
          <w:rFonts w:ascii="Times New Roman" w:hAnsi="Times New Roman"/>
          <w:sz w:val="20"/>
          <w:szCs w:val="20"/>
          <w:u w:val="single"/>
        </w:rPr>
        <w:t>:</w:t>
      </w:r>
      <w:r w:rsidRPr="00373C67">
        <w:rPr>
          <w:rFonts w:ascii="Times New Roman" w:hAnsi="Times New Roman"/>
          <w:sz w:val="20"/>
          <w:szCs w:val="20"/>
        </w:rPr>
        <w:t xml:space="preserve"> treinta (30) días corridos. Los plazos se contarán a partir del día siguiente de la suscripción de la Orden de Compra.-</w:t>
      </w:r>
    </w:p>
    <w:p w:rsidR="002615E6" w:rsidRPr="00373C67" w:rsidRDefault="000844AB" w:rsidP="00414E49">
      <w:pPr>
        <w:spacing w:after="0" w:line="360" w:lineRule="auto"/>
        <w:jc w:val="both"/>
        <w:rPr>
          <w:rFonts w:ascii="Times New Roman" w:hAnsi="Times New Roman"/>
          <w:sz w:val="20"/>
          <w:szCs w:val="20"/>
        </w:rPr>
      </w:pPr>
      <w:r w:rsidRPr="000844AB">
        <w:rPr>
          <w:rFonts w:ascii="Times New Roman" w:hAnsi="Times New Roman"/>
          <w:b/>
          <w:sz w:val="20"/>
          <w:szCs w:val="20"/>
          <w:u w:val="single"/>
        </w:rPr>
        <w:t>LUGAR DE ENTREGA:</w:t>
      </w:r>
      <w:r>
        <w:rPr>
          <w:rFonts w:ascii="Times New Roman" w:hAnsi="Times New Roman"/>
          <w:sz w:val="20"/>
          <w:szCs w:val="20"/>
        </w:rPr>
        <w:t xml:space="preserve"> Ministerio de</w:t>
      </w:r>
      <w:r w:rsidR="00414E49">
        <w:rPr>
          <w:rFonts w:ascii="Times New Roman" w:hAnsi="Times New Roman"/>
          <w:sz w:val="20"/>
          <w:szCs w:val="20"/>
        </w:rPr>
        <w:t xml:space="preserve"> Agricultura, Ganadería, Industria y Comercio</w:t>
      </w:r>
      <w:r>
        <w:rPr>
          <w:rFonts w:ascii="Times New Roman" w:hAnsi="Times New Roman"/>
          <w:sz w:val="20"/>
          <w:szCs w:val="20"/>
        </w:rPr>
        <w:t>,</w:t>
      </w:r>
      <w:r w:rsidR="00CE78C9">
        <w:rPr>
          <w:rFonts w:ascii="Times New Roman" w:hAnsi="Times New Roman"/>
          <w:sz w:val="20"/>
          <w:szCs w:val="20"/>
        </w:rPr>
        <w:t xml:space="preserve"> Av.</w:t>
      </w:r>
      <w:r>
        <w:rPr>
          <w:rFonts w:ascii="Times New Roman" w:hAnsi="Times New Roman"/>
          <w:sz w:val="20"/>
          <w:szCs w:val="20"/>
        </w:rPr>
        <w:t xml:space="preserve"> 9 de Julio 280, Rawson, Chubut</w:t>
      </w:r>
    </w:p>
    <w:p w:rsidR="000844AB" w:rsidRDefault="000844AB" w:rsidP="00414E49">
      <w:pPr>
        <w:spacing w:after="0" w:line="360" w:lineRule="auto"/>
        <w:jc w:val="both"/>
        <w:rPr>
          <w:rFonts w:ascii="Times New Roman" w:hAnsi="Times New Roman"/>
          <w:sz w:val="20"/>
          <w:szCs w:val="20"/>
        </w:rPr>
      </w:pPr>
      <w:r w:rsidRPr="000844AB">
        <w:rPr>
          <w:rFonts w:ascii="Times New Roman" w:hAnsi="Times New Roman"/>
          <w:b/>
          <w:sz w:val="20"/>
          <w:szCs w:val="20"/>
          <w:u w:val="single"/>
        </w:rPr>
        <w:t>PLAZO DE PAGO:</w:t>
      </w:r>
      <w:r>
        <w:rPr>
          <w:rFonts w:ascii="Times New Roman" w:hAnsi="Times New Roman"/>
          <w:sz w:val="20"/>
          <w:szCs w:val="20"/>
        </w:rPr>
        <w:t xml:space="preserve"> 30 días hábiles a partir de la recepción de la Orden de Compra debidamente sellada.</w:t>
      </w:r>
    </w:p>
    <w:p w:rsidR="000B0A1C" w:rsidRDefault="002615E6" w:rsidP="00414E49">
      <w:pPr>
        <w:spacing w:after="0" w:line="360" w:lineRule="auto"/>
        <w:jc w:val="both"/>
        <w:rPr>
          <w:rFonts w:ascii="Times New Roman" w:hAnsi="Times New Roman"/>
          <w:sz w:val="20"/>
          <w:szCs w:val="20"/>
        </w:rPr>
      </w:pPr>
      <w:r w:rsidRPr="00767310">
        <w:rPr>
          <w:rFonts w:ascii="Times New Roman" w:hAnsi="Times New Roman"/>
          <w:b/>
          <w:sz w:val="20"/>
          <w:szCs w:val="20"/>
          <w:u w:val="single"/>
        </w:rPr>
        <w:t>VALOR DEL PLIEGO</w:t>
      </w:r>
      <w:r w:rsidRPr="00767310">
        <w:rPr>
          <w:rFonts w:ascii="Times New Roman" w:hAnsi="Times New Roman"/>
          <w:sz w:val="20"/>
          <w:szCs w:val="20"/>
        </w:rPr>
        <w:t xml:space="preserve">: </w:t>
      </w:r>
      <w:r w:rsidR="000B0A1C">
        <w:rPr>
          <w:rFonts w:ascii="Times New Roman" w:hAnsi="Times New Roman"/>
          <w:sz w:val="20"/>
          <w:szCs w:val="20"/>
        </w:rPr>
        <w:t>SIN COSTO</w:t>
      </w:r>
    </w:p>
    <w:p w:rsidR="000844AB" w:rsidRDefault="002615E6" w:rsidP="00414E49">
      <w:pPr>
        <w:spacing w:after="0" w:line="360" w:lineRule="auto"/>
        <w:jc w:val="both"/>
        <w:rPr>
          <w:rFonts w:ascii="Times New Roman" w:hAnsi="Times New Roman"/>
          <w:sz w:val="20"/>
          <w:szCs w:val="20"/>
        </w:rPr>
      </w:pPr>
      <w:r w:rsidRPr="000844AB">
        <w:rPr>
          <w:rFonts w:ascii="Times New Roman" w:hAnsi="Times New Roman"/>
          <w:b/>
          <w:sz w:val="20"/>
          <w:szCs w:val="20"/>
          <w:u w:val="single"/>
        </w:rPr>
        <w:t>PLIEGOS A DISPOSICION</w:t>
      </w:r>
      <w:r w:rsidR="000844AB">
        <w:rPr>
          <w:rFonts w:ascii="Times New Roman" w:hAnsi="Times New Roman"/>
          <w:b/>
          <w:sz w:val="20"/>
          <w:szCs w:val="20"/>
          <w:u w:val="single"/>
        </w:rPr>
        <w:t xml:space="preserve"> Y CONSULTAS</w:t>
      </w:r>
      <w:r w:rsidRPr="000844AB">
        <w:rPr>
          <w:rFonts w:ascii="Times New Roman" w:hAnsi="Times New Roman"/>
          <w:b/>
          <w:sz w:val="20"/>
          <w:szCs w:val="20"/>
          <w:u w:val="single"/>
        </w:rPr>
        <w:t>:</w:t>
      </w:r>
      <w:r w:rsidRPr="00373C67">
        <w:rPr>
          <w:rFonts w:ascii="Times New Roman" w:hAnsi="Times New Roman"/>
          <w:sz w:val="20"/>
          <w:szCs w:val="20"/>
        </w:rPr>
        <w:t xml:space="preserve"> </w:t>
      </w:r>
      <w:r w:rsidR="000844AB">
        <w:rPr>
          <w:rFonts w:ascii="Times New Roman" w:hAnsi="Times New Roman"/>
          <w:sz w:val="20"/>
          <w:szCs w:val="20"/>
        </w:rPr>
        <w:t xml:space="preserve">Departamento Contrataciones del Ministerio </w:t>
      </w:r>
      <w:r w:rsidR="00414E49">
        <w:rPr>
          <w:rFonts w:ascii="Times New Roman" w:hAnsi="Times New Roman"/>
          <w:sz w:val="20"/>
          <w:szCs w:val="20"/>
        </w:rPr>
        <w:t xml:space="preserve">de Agricultura, Ganadería, Industria y Comercio </w:t>
      </w:r>
      <w:r w:rsidR="000844AB">
        <w:rPr>
          <w:rFonts w:ascii="Times New Roman" w:hAnsi="Times New Roman"/>
          <w:sz w:val="20"/>
          <w:szCs w:val="20"/>
        </w:rPr>
        <w:t>sito en</w:t>
      </w:r>
      <w:r w:rsidR="00CE78C9">
        <w:rPr>
          <w:rFonts w:ascii="Times New Roman" w:hAnsi="Times New Roman"/>
          <w:sz w:val="20"/>
          <w:szCs w:val="20"/>
        </w:rPr>
        <w:t xml:space="preserve"> AV. </w:t>
      </w:r>
      <w:r w:rsidR="000844AB">
        <w:rPr>
          <w:rFonts w:ascii="Times New Roman" w:hAnsi="Times New Roman"/>
          <w:sz w:val="20"/>
          <w:szCs w:val="20"/>
        </w:rPr>
        <w:t xml:space="preserve"> 9 de Julio 280 de la ciudad de Rawson, Chubut </w:t>
      </w:r>
    </w:p>
    <w:p w:rsidR="000844AB" w:rsidRDefault="000844AB" w:rsidP="00414E49">
      <w:pPr>
        <w:spacing w:after="0" w:line="360" w:lineRule="auto"/>
        <w:jc w:val="both"/>
        <w:rPr>
          <w:rFonts w:ascii="Times New Roman" w:hAnsi="Times New Roman"/>
          <w:sz w:val="20"/>
          <w:szCs w:val="20"/>
        </w:rPr>
      </w:pPr>
      <w:r w:rsidRPr="000844AB">
        <w:rPr>
          <w:rFonts w:ascii="Times New Roman" w:hAnsi="Times New Roman"/>
          <w:sz w:val="20"/>
          <w:szCs w:val="20"/>
          <w:u w:val="single"/>
        </w:rPr>
        <w:t>Teléfono:</w:t>
      </w:r>
      <w:r w:rsidR="00CE78C9">
        <w:rPr>
          <w:rFonts w:ascii="Times New Roman" w:hAnsi="Times New Roman"/>
          <w:sz w:val="20"/>
          <w:szCs w:val="20"/>
        </w:rPr>
        <w:t xml:space="preserve"> (0280) 4-482-609</w:t>
      </w:r>
      <w:r>
        <w:rPr>
          <w:rFonts w:ascii="Times New Roman" w:hAnsi="Times New Roman"/>
          <w:sz w:val="20"/>
          <w:szCs w:val="20"/>
        </w:rPr>
        <w:t>/60</w:t>
      </w:r>
      <w:r w:rsidR="00CE78C9">
        <w:rPr>
          <w:rFonts w:ascii="Times New Roman" w:hAnsi="Times New Roman"/>
          <w:sz w:val="20"/>
          <w:szCs w:val="20"/>
        </w:rPr>
        <w:t>9</w:t>
      </w:r>
      <w:r>
        <w:rPr>
          <w:rFonts w:ascii="Times New Roman" w:hAnsi="Times New Roman"/>
          <w:sz w:val="20"/>
          <w:szCs w:val="20"/>
        </w:rPr>
        <w:t xml:space="preserve">-Int. </w:t>
      </w:r>
      <w:r w:rsidR="00D44B49">
        <w:rPr>
          <w:rFonts w:ascii="Times New Roman" w:hAnsi="Times New Roman"/>
          <w:sz w:val="20"/>
          <w:szCs w:val="20"/>
        </w:rPr>
        <w:t xml:space="preserve">240 y </w:t>
      </w:r>
      <w:r>
        <w:rPr>
          <w:rFonts w:ascii="Times New Roman" w:hAnsi="Times New Roman"/>
          <w:sz w:val="20"/>
          <w:szCs w:val="20"/>
        </w:rPr>
        <w:t>291</w:t>
      </w:r>
    </w:p>
    <w:p w:rsidR="002615E6" w:rsidRPr="00373C67" w:rsidRDefault="000844AB" w:rsidP="00414E49">
      <w:pPr>
        <w:spacing w:after="0" w:line="360" w:lineRule="auto"/>
        <w:jc w:val="both"/>
        <w:rPr>
          <w:rFonts w:ascii="Times New Roman" w:hAnsi="Times New Roman"/>
          <w:sz w:val="20"/>
          <w:szCs w:val="20"/>
        </w:rPr>
      </w:pPr>
      <w:r w:rsidRPr="000844AB">
        <w:rPr>
          <w:rFonts w:ascii="Times New Roman" w:hAnsi="Times New Roman"/>
          <w:sz w:val="20"/>
          <w:szCs w:val="20"/>
          <w:u w:val="single"/>
        </w:rPr>
        <w:t>Correo electrónico:</w:t>
      </w:r>
      <w:r>
        <w:rPr>
          <w:rFonts w:ascii="Times New Roman" w:hAnsi="Times New Roman"/>
          <w:sz w:val="20"/>
          <w:szCs w:val="20"/>
        </w:rPr>
        <w:t xml:space="preserve"> compras.mp.rw@gmail.com</w:t>
      </w:r>
    </w:p>
    <w:p w:rsidR="002615E6" w:rsidRPr="00767310" w:rsidRDefault="002615E6" w:rsidP="002615E6">
      <w:pPr>
        <w:spacing w:after="0" w:line="360" w:lineRule="auto"/>
        <w:jc w:val="both"/>
        <w:rPr>
          <w:rFonts w:ascii="Times New Roman" w:hAnsi="Times New Roman"/>
          <w:i/>
          <w:sz w:val="20"/>
          <w:szCs w:val="20"/>
        </w:rPr>
      </w:pPr>
    </w:p>
    <w:p w:rsidR="00767310" w:rsidRPr="00767310" w:rsidRDefault="00767310" w:rsidP="00767310">
      <w:pPr>
        <w:spacing w:after="0" w:line="360" w:lineRule="auto"/>
        <w:jc w:val="both"/>
        <w:rPr>
          <w:rFonts w:ascii="Times New Roman" w:hAnsi="Times New Roman"/>
          <w:i/>
          <w:sz w:val="20"/>
          <w:szCs w:val="20"/>
        </w:rPr>
      </w:pPr>
      <w:r w:rsidRPr="00767310">
        <w:rPr>
          <w:rFonts w:ascii="Times New Roman" w:hAnsi="Times New Roman"/>
          <w:i/>
          <w:sz w:val="20"/>
          <w:szCs w:val="20"/>
        </w:rPr>
        <w:t>*</w:t>
      </w:r>
      <w:r w:rsidR="000B0A1C">
        <w:rPr>
          <w:rFonts w:ascii="Times New Roman" w:hAnsi="Times New Roman"/>
          <w:i/>
          <w:sz w:val="20"/>
          <w:szCs w:val="20"/>
        </w:rPr>
        <w:t>L</w:t>
      </w:r>
      <w:r w:rsidRPr="00767310">
        <w:rPr>
          <w:rFonts w:ascii="Times New Roman" w:hAnsi="Times New Roman"/>
          <w:i/>
          <w:sz w:val="20"/>
          <w:szCs w:val="20"/>
        </w:rPr>
        <w:t>a documentación de</w:t>
      </w:r>
      <w:r w:rsidR="000B0A1C">
        <w:rPr>
          <w:rFonts w:ascii="Times New Roman" w:hAnsi="Times New Roman"/>
          <w:i/>
          <w:sz w:val="20"/>
          <w:szCs w:val="20"/>
        </w:rPr>
        <w:t xml:space="preserve">berá ser enviada </w:t>
      </w:r>
      <w:r w:rsidRPr="00767310">
        <w:rPr>
          <w:rFonts w:ascii="Times New Roman" w:hAnsi="Times New Roman"/>
          <w:i/>
          <w:sz w:val="20"/>
          <w:szCs w:val="20"/>
        </w:rPr>
        <w:t xml:space="preserve"> e</w:t>
      </w:r>
      <w:r w:rsidR="008D3C02">
        <w:rPr>
          <w:rFonts w:ascii="Times New Roman" w:hAnsi="Times New Roman"/>
          <w:i/>
          <w:sz w:val="20"/>
          <w:szCs w:val="20"/>
        </w:rPr>
        <w:t xml:space="preserve">n sobre cerrado personalmente </w:t>
      </w:r>
      <w:r w:rsidRPr="00767310">
        <w:rPr>
          <w:rFonts w:ascii="Times New Roman" w:hAnsi="Times New Roman"/>
          <w:i/>
          <w:sz w:val="20"/>
          <w:szCs w:val="20"/>
        </w:rPr>
        <w:t xml:space="preserve"> al edificio del Ministerio de Agricultura, Ganadería, Industria y Comercio, todo ello  con la debida anticipación y hasta el horario indicado de apertura  y estableciéndose claramente  en el mismo los siguientes datos:</w:t>
      </w:r>
    </w:p>
    <w:p w:rsidR="00767310" w:rsidRPr="00767310" w:rsidRDefault="00767310" w:rsidP="00767310">
      <w:pPr>
        <w:spacing w:after="0" w:line="360" w:lineRule="auto"/>
        <w:jc w:val="both"/>
        <w:rPr>
          <w:rFonts w:ascii="Times New Roman" w:hAnsi="Times New Roman"/>
          <w:sz w:val="20"/>
          <w:szCs w:val="20"/>
        </w:rPr>
      </w:pPr>
    </w:p>
    <w:p w:rsidR="000844AB" w:rsidRPr="000844AB" w:rsidRDefault="000844AB" w:rsidP="002615E6">
      <w:pPr>
        <w:spacing w:after="0" w:line="360" w:lineRule="auto"/>
        <w:jc w:val="both"/>
        <w:rPr>
          <w:rFonts w:ascii="Times New Roman" w:hAnsi="Times New Roman"/>
          <w:i/>
          <w:sz w:val="20"/>
          <w:szCs w:val="20"/>
        </w:rPr>
      </w:pPr>
      <w:r w:rsidRPr="000844AB">
        <w:rPr>
          <w:rFonts w:ascii="Times New Roman" w:hAnsi="Times New Roman"/>
          <w:i/>
          <w:sz w:val="20"/>
          <w:szCs w:val="20"/>
        </w:rPr>
        <w:t>1- Nombre y Domicilio de la Repartición</w:t>
      </w:r>
    </w:p>
    <w:p w:rsidR="000844AB" w:rsidRPr="000844AB" w:rsidRDefault="000844AB" w:rsidP="002615E6">
      <w:pPr>
        <w:spacing w:after="0" w:line="360" w:lineRule="auto"/>
        <w:jc w:val="both"/>
        <w:rPr>
          <w:rFonts w:ascii="Times New Roman" w:hAnsi="Times New Roman"/>
          <w:i/>
          <w:sz w:val="20"/>
          <w:szCs w:val="20"/>
        </w:rPr>
      </w:pPr>
      <w:r w:rsidRPr="000844AB">
        <w:rPr>
          <w:rFonts w:ascii="Times New Roman" w:hAnsi="Times New Roman"/>
          <w:i/>
          <w:sz w:val="20"/>
          <w:szCs w:val="20"/>
        </w:rPr>
        <w:t>2- Fecha y hora de la apertura</w:t>
      </w:r>
    </w:p>
    <w:p w:rsidR="00373C67" w:rsidRPr="00373C67" w:rsidRDefault="00373C67" w:rsidP="007A4D9D">
      <w:pPr>
        <w:autoSpaceDE w:val="0"/>
        <w:autoSpaceDN w:val="0"/>
        <w:adjustRightInd w:val="0"/>
        <w:spacing w:after="0" w:line="360" w:lineRule="auto"/>
        <w:rPr>
          <w:rFonts w:ascii="Times New Roman" w:hAnsi="Times New Roman"/>
          <w:b/>
          <w:bCs/>
          <w:sz w:val="20"/>
          <w:szCs w:val="20"/>
        </w:rPr>
      </w:pPr>
    </w:p>
    <w:sectPr w:rsidR="00373C67" w:rsidRPr="00373C67" w:rsidSect="007A5966">
      <w:headerReference w:type="default" r:id="rId9"/>
      <w:footerReference w:type="default" r:id="rId10"/>
      <w:pgSz w:w="12240" w:h="20160" w:code="5"/>
      <w:pgMar w:top="567" w:right="737"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59" w:rsidRDefault="00AB1259" w:rsidP="007B6472">
      <w:pPr>
        <w:spacing w:after="0" w:line="240" w:lineRule="auto"/>
      </w:pPr>
      <w:r>
        <w:separator/>
      </w:r>
    </w:p>
  </w:endnote>
  <w:endnote w:type="continuationSeparator" w:id="0">
    <w:p w:rsidR="00AB1259" w:rsidRDefault="00AB1259" w:rsidP="007B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46" w:type="pct"/>
      <w:jc w:val="center"/>
      <w:tblCellMar>
        <w:top w:w="144" w:type="dxa"/>
        <w:left w:w="115" w:type="dxa"/>
        <w:bottom w:w="144" w:type="dxa"/>
        <w:right w:w="115" w:type="dxa"/>
      </w:tblCellMar>
      <w:tblLook w:val="04A0" w:firstRow="1" w:lastRow="0" w:firstColumn="1" w:lastColumn="0" w:noHBand="0" w:noVBand="1"/>
    </w:tblPr>
    <w:tblGrid>
      <w:gridCol w:w="5659"/>
      <w:gridCol w:w="4465"/>
    </w:tblGrid>
    <w:tr w:rsidR="00AB1259" w:rsidTr="00EB3BB2">
      <w:trPr>
        <w:trHeight w:hRule="exact" w:val="121"/>
        <w:jc w:val="center"/>
      </w:trPr>
      <w:tc>
        <w:tcPr>
          <w:tcW w:w="5529" w:type="dxa"/>
          <w:shd w:val="clear" w:color="auto" w:fill="4F81BD" w:themeFill="accent1"/>
          <w:tcMar>
            <w:top w:w="0" w:type="dxa"/>
            <w:bottom w:w="0" w:type="dxa"/>
          </w:tcMar>
        </w:tcPr>
        <w:p w:rsidR="00AB1259" w:rsidRDefault="00AB1259">
          <w:pPr>
            <w:pStyle w:val="Encabezado"/>
            <w:rPr>
              <w:caps/>
              <w:sz w:val="18"/>
            </w:rPr>
          </w:pPr>
        </w:p>
      </w:tc>
      <w:tc>
        <w:tcPr>
          <w:tcW w:w="4363" w:type="dxa"/>
          <w:shd w:val="clear" w:color="auto" w:fill="4F81BD" w:themeFill="accent1"/>
          <w:tcMar>
            <w:top w:w="0" w:type="dxa"/>
            <w:bottom w:w="0" w:type="dxa"/>
          </w:tcMar>
        </w:tcPr>
        <w:p w:rsidR="00AB1259" w:rsidRDefault="00AB1259">
          <w:pPr>
            <w:pStyle w:val="Encabezado"/>
            <w:jc w:val="right"/>
            <w:rPr>
              <w:caps/>
              <w:sz w:val="18"/>
            </w:rPr>
          </w:pPr>
        </w:p>
      </w:tc>
    </w:tr>
    <w:tr w:rsidR="00AB1259" w:rsidTr="00EB3BB2">
      <w:trPr>
        <w:trHeight w:hRule="exact" w:val="121"/>
        <w:jc w:val="center"/>
      </w:trPr>
      <w:tc>
        <w:tcPr>
          <w:tcW w:w="5529" w:type="dxa"/>
          <w:shd w:val="clear" w:color="auto" w:fill="4F81BD" w:themeFill="accent1"/>
          <w:tcMar>
            <w:top w:w="0" w:type="dxa"/>
            <w:bottom w:w="0" w:type="dxa"/>
          </w:tcMar>
        </w:tcPr>
        <w:p w:rsidR="00AB1259" w:rsidRDefault="00AB1259">
          <w:pPr>
            <w:pStyle w:val="Encabezado"/>
            <w:rPr>
              <w:caps/>
              <w:sz w:val="18"/>
            </w:rPr>
          </w:pPr>
        </w:p>
      </w:tc>
      <w:tc>
        <w:tcPr>
          <w:tcW w:w="4363" w:type="dxa"/>
          <w:shd w:val="clear" w:color="auto" w:fill="4F81BD" w:themeFill="accent1"/>
          <w:tcMar>
            <w:top w:w="0" w:type="dxa"/>
            <w:bottom w:w="0" w:type="dxa"/>
          </w:tcMar>
        </w:tcPr>
        <w:p w:rsidR="00AB1259" w:rsidRDefault="00AB1259" w:rsidP="00823E7C">
          <w:pPr>
            <w:pStyle w:val="Encabezado"/>
            <w:jc w:val="center"/>
            <w:rPr>
              <w:caps/>
              <w:sz w:val="18"/>
            </w:rPr>
          </w:pPr>
        </w:p>
      </w:tc>
    </w:tr>
    <w:tr w:rsidR="00AB1259" w:rsidTr="00EB3BB2">
      <w:trPr>
        <w:trHeight w:val="1095"/>
        <w:jc w:val="center"/>
      </w:trPr>
      <w:sdt>
        <w:sdtPr>
          <w:rPr>
            <w:rFonts w:ascii="Cambria" w:eastAsia="Times New Roman" w:hAnsi="Cambria"/>
            <w:color w:val="1D1B11"/>
            <w:sz w:val="16"/>
            <w:szCs w:val="16"/>
            <w:lang w:eastAsia="es-ES"/>
          </w:rPr>
          <w:alias w:val="Autor"/>
          <w:tag w:val=""/>
          <w:id w:val="1534151868"/>
          <w:placeholder>
            <w:docPart w:val="D64AA15A59CA4E9DA5FD83C169FD7A38"/>
          </w:placeholder>
          <w:dataBinding w:prefixMappings="xmlns:ns0='http://purl.org/dc/elements/1.1/' xmlns:ns1='http://schemas.openxmlformats.org/package/2006/metadata/core-properties' " w:xpath="/ns1:coreProperties[1]/ns0:creator[1]" w:storeItemID="{6C3C8BC8-F283-45AE-878A-BAB7291924A1}"/>
          <w:text/>
        </w:sdtPr>
        <w:sdtEndPr/>
        <w:sdtContent>
          <w:tc>
            <w:tcPr>
              <w:tcW w:w="5529" w:type="dxa"/>
              <w:shd w:val="clear" w:color="auto" w:fill="auto"/>
              <w:vAlign w:val="center"/>
            </w:tcPr>
            <w:p w:rsidR="00AB1259" w:rsidRDefault="00AB1259" w:rsidP="00BA4DB3">
              <w:pPr>
                <w:pStyle w:val="Piedepgina"/>
                <w:ind w:right="-398"/>
                <w:rPr>
                  <w:caps/>
                  <w:color w:val="808080" w:themeColor="background1" w:themeShade="80"/>
                  <w:sz w:val="18"/>
                  <w:szCs w:val="18"/>
                </w:rPr>
              </w:pPr>
              <w:r>
                <w:rPr>
                  <w:rFonts w:ascii="Cambria" w:eastAsia="Times New Roman" w:hAnsi="Cambria"/>
                  <w:color w:val="1D1B11"/>
                  <w:sz w:val="16"/>
                  <w:szCs w:val="16"/>
                  <w:lang w:eastAsia="es-ES"/>
                </w:rPr>
                <w:t xml:space="preserve">Ministerio de Agricultura, Ganadería, Industria y Comercio                                                                                                       </w:t>
              </w:r>
              <w:r w:rsidR="00A626AC">
                <w:rPr>
                  <w:rFonts w:ascii="Cambria" w:eastAsia="Times New Roman" w:hAnsi="Cambria"/>
                  <w:color w:val="1D1B11"/>
                  <w:sz w:val="16"/>
                  <w:szCs w:val="16"/>
                  <w:lang w:eastAsia="es-ES"/>
                </w:rPr>
                <w:t>Tel – fax: +54(0280) 4482</w:t>
              </w:r>
              <w:r w:rsidR="00CC0917">
                <w:rPr>
                  <w:rFonts w:ascii="Cambria" w:eastAsia="Times New Roman" w:hAnsi="Cambria"/>
                  <w:color w:val="1D1B11"/>
                  <w:sz w:val="16"/>
                  <w:szCs w:val="16"/>
                  <w:lang w:eastAsia="es-ES"/>
                </w:rPr>
                <w:t>606/9</w:t>
              </w:r>
              <w:r>
                <w:rPr>
                  <w:rFonts w:ascii="Cambria" w:eastAsia="Times New Roman" w:hAnsi="Cambria"/>
                  <w:color w:val="1D1B11"/>
                  <w:sz w:val="16"/>
                  <w:szCs w:val="16"/>
                  <w:lang w:eastAsia="es-ES"/>
                </w:rPr>
                <w:t xml:space="preserve"> </w:t>
              </w:r>
              <w:proofErr w:type="spellStart"/>
              <w:r>
                <w:rPr>
                  <w:rFonts w:ascii="Cambria" w:eastAsia="Times New Roman" w:hAnsi="Cambria"/>
                  <w:color w:val="1D1B11"/>
                  <w:sz w:val="16"/>
                  <w:szCs w:val="16"/>
                  <w:lang w:eastAsia="es-ES"/>
                </w:rPr>
                <w:t>Int</w:t>
              </w:r>
              <w:proofErr w:type="spellEnd"/>
              <w:r>
                <w:rPr>
                  <w:rFonts w:ascii="Cambria" w:eastAsia="Times New Roman" w:hAnsi="Cambria"/>
                  <w:color w:val="1D1B11"/>
                  <w:sz w:val="16"/>
                  <w:szCs w:val="16"/>
                  <w:lang w:eastAsia="es-ES"/>
                </w:rPr>
                <w:t xml:space="preserve">. 240 y 291                                                                                 Correo Oficial: compras.mp.rw@gmail.com                                                                               9  </w:t>
              </w:r>
              <w:proofErr w:type="spellStart"/>
              <w:r w:rsidR="006F6B2F">
                <w:rPr>
                  <w:rFonts w:ascii="Cambria" w:eastAsia="Times New Roman" w:hAnsi="Cambria"/>
                  <w:color w:val="1D1B11"/>
                  <w:sz w:val="16"/>
                  <w:szCs w:val="16"/>
                  <w:lang w:eastAsia="es-ES"/>
                </w:rPr>
                <w:t>Av</w:t>
              </w:r>
              <w:proofErr w:type="spellEnd"/>
              <w:r w:rsidR="006F6B2F">
                <w:rPr>
                  <w:rFonts w:ascii="Cambria" w:eastAsia="Times New Roman" w:hAnsi="Cambria"/>
                  <w:color w:val="1D1B11"/>
                  <w:sz w:val="16"/>
                  <w:szCs w:val="16"/>
                  <w:lang w:eastAsia="es-ES"/>
                </w:rPr>
                <w:t xml:space="preserve"> </w:t>
              </w:r>
              <w:r w:rsidR="00CC0917">
                <w:rPr>
                  <w:rFonts w:ascii="Cambria" w:eastAsia="Times New Roman" w:hAnsi="Cambria"/>
                  <w:color w:val="1D1B11"/>
                  <w:sz w:val="16"/>
                  <w:szCs w:val="16"/>
                  <w:lang w:eastAsia="es-ES"/>
                </w:rPr>
                <w:t xml:space="preserve">9 </w:t>
              </w:r>
              <w:r>
                <w:rPr>
                  <w:rFonts w:ascii="Cambria" w:eastAsia="Times New Roman" w:hAnsi="Cambria"/>
                  <w:color w:val="1D1B11"/>
                  <w:sz w:val="16"/>
                  <w:szCs w:val="16"/>
                  <w:lang w:eastAsia="es-ES"/>
                </w:rPr>
                <w:t>de Julio 280 CP (9103), Rawson, Chubut - Argentina</w:t>
              </w:r>
            </w:p>
          </w:tc>
        </w:sdtContent>
      </w:sdt>
      <w:tc>
        <w:tcPr>
          <w:tcW w:w="4363" w:type="dxa"/>
          <w:shd w:val="clear" w:color="auto" w:fill="auto"/>
          <w:vAlign w:val="center"/>
        </w:tcPr>
        <w:p w:rsidR="00AB1259" w:rsidRDefault="00AB1259">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A626AC" w:rsidRPr="00A626AC">
            <w:rPr>
              <w:caps/>
              <w:noProof/>
              <w:color w:val="808080" w:themeColor="background1" w:themeShade="80"/>
              <w:sz w:val="18"/>
              <w:szCs w:val="18"/>
              <w:lang w:val="es-ES"/>
            </w:rPr>
            <w:t>1</w:t>
          </w:r>
          <w:r>
            <w:rPr>
              <w:caps/>
              <w:color w:val="808080" w:themeColor="background1" w:themeShade="80"/>
              <w:sz w:val="18"/>
              <w:szCs w:val="18"/>
            </w:rPr>
            <w:fldChar w:fldCharType="end"/>
          </w:r>
        </w:p>
      </w:tc>
    </w:tr>
  </w:tbl>
  <w:p w:rsidR="00AB1259" w:rsidRDefault="00AB12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59" w:rsidRDefault="00AB1259" w:rsidP="007B6472">
      <w:pPr>
        <w:spacing w:after="0" w:line="240" w:lineRule="auto"/>
      </w:pPr>
      <w:r>
        <w:separator/>
      </w:r>
    </w:p>
  </w:footnote>
  <w:footnote w:type="continuationSeparator" w:id="0">
    <w:p w:rsidR="00AB1259" w:rsidRDefault="00AB1259" w:rsidP="007B6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5" w:type="dxa"/>
      <w:tblInd w:w="1167" w:type="dxa"/>
      <w:tblCellMar>
        <w:left w:w="70" w:type="dxa"/>
        <w:right w:w="70" w:type="dxa"/>
      </w:tblCellMar>
      <w:tblLook w:val="0000" w:firstRow="0" w:lastRow="0" w:firstColumn="0" w:lastColumn="0" w:noHBand="0" w:noVBand="0"/>
    </w:tblPr>
    <w:tblGrid>
      <w:gridCol w:w="146"/>
      <w:gridCol w:w="146"/>
      <w:gridCol w:w="146"/>
      <w:gridCol w:w="271"/>
      <w:gridCol w:w="146"/>
    </w:tblGrid>
    <w:tr w:rsidR="00AB1259" w:rsidTr="007B51BB">
      <w:trPr>
        <w:cantSplit/>
        <w:trHeight w:val="290"/>
      </w:trPr>
      <w:tc>
        <w:tcPr>
          <w:tcW w:w="76" w:type="dxa"/>
          <w:tcBorders>
            <w:top w:val="nil"/>
            <w:left w:val="nil"/>
            <w:bottom w:val="nil"/>
            <w:right w:val="nil"/>
          </w:tcBorders>
        </w:tcPr>
        <w:p w:rsidR="00AB1259" w:rsidRDefault="00AB1259" w:rsidP="00EB3BB2">
          <w:pPr>
            <w:pStyle w:val="Encabezado"/>
            <w:jc w:val="center"/>
            <w:rPr>
              <w:sz w:val="23"/>
              <w:szCs w:val="23"/>
            </w:rPr>
          </w:pPr>
        </w:p>
      </w:tc>
      <w:tc>
        <w:tcPr>
          <w:tcW w:w="76" w:type="dxa"/>
          <w:tcBorders>
            <w:top w:val="nil"/>
            <w:left w:val="nil"/>
            <w:bottom w:val="nil"/>
            <w:right w:val="nil"/>
          </w:tcBorders>
        </w:tcPr>
        <w:p w:rsidR="00AB1259" w:rsidRDefault="00AB1259" w:rsidP="00EB3BB2">
          <w:pPr>
            <w:pStyle w:val="Encabezado"/>
            <w:rPr>
              <w:sz w:val="23"/>
              <w:szCs w:val="23"/>
            </w:rPr>
          </w:pPr>
        </w:p>
      </w:tc>
      <w:tc>
        <w:tcPr>
          <w:tcW w:w="76" w:type="dxa"/>
          <w:tcBorders>
            <w:top w:val="nil"/>
            <w:left w:val="nil"/>
            <w:bottom w:val="nil"/>
            <w:right w:val="nil"/>
          </w:tcBorders>
        </w:tcPr>
        <w:p w:rsidR="00AB1259" w:rsidRDefault="00AB1259" w:rsidP="00EB3BB2">
          <w:pPr>
            <w:pStyle w:val="Encabezado"/>
            <w:rPr>
              <w:sz w:val="23"/>
              <w:szCs w:val="23"/>
            </w:rPr>
          </w:pPr>
        </w:p>
      </w:tc>
      <w:tc>
        <w:tcPr>
          <w:tcW w:w="551" w:type="dxa"/>
          <w:tcBorders>
            <w:top w:val="nil"/>
            <w:left w:val="nil"/>
            <w:bottom w:val="nil"/>
            <w:right w:val="nil"/>
          </w:tcBorders>
        </w:tcPr>
        <w:p w:rsidR="00AB1259" w:rsidRDefault="00AB1259" w:rsidP="00EB3BB2">
          <w:pPr>
            <w:pStyle w:val="Encabezado"/>
            <w:rPr>
              <w:sz w:val="23"/>
              <w:szCs w:val="23"/>
            </w:rPr>
          </w:pPr>
        </w:p>
      </w:tc>
      <w:tc>
        <w:tcPr>
          <w:tcW w:w="76" w:type="dxa"/>
          <w:tcBorders>
            <w:top w:val="nil"/>
            <w:left w:val="nil"/>
            <w:bottom w:val="nil"/>
            <w:right w:val="nil"/>
          </w:tcBorders>
        </w:tcPr>
        <w:p w:rsidR="00AB1259" w:rsidRDefault="00AB1259" w:rsidP="00EB3BB2">
          <w:pPr>
            <w:pStyle w:val="Encabezado"/>
            <w:jc w:val="center"/>
            <w:rPr>
              <w:sz w:val="19"/>
              <w:szCs w:val="19"/>
              <w:lang w:val="es-ES_tradnl"/>
            </w:rPr>
          </w:pPr>
        </w:p>
      </w:tc>
    </w:tr>
  </w:tbl>
  <w:p w:rsidR="00AB1259" w:rsidRDefault="00AB1259" w:rsidP="00EB3BB2">
    <w:pPr>
      <w:pStyle w:val="Encabezado"/>
      <w:jc w:val="center"/>
      <w:rPr>
        <w:color w:val="1D1B11"/>
      </w:rPr>
    </w:pPr>
    <w:r>
      <w:rPr>
        <w:noProof/>
        <w:lang w:eastAsia="es-AR"/>
      </w:rPr>
      <w:drawing>
        <wp:anchor distT="0" distB="0" distL="114300" distR="114300" simplePos="0" relativeHeight="251659264" behindDoc="0" locked="0" layoutInCell="1" allowOverlap="1" wp14:anchorId="42437139" wp14:editId="305B6D93">
          <wp:simplePos x="0" y="0"/>
          <wp:positionH relativeFrom="column">
            <wp:posOffset>2469515</wp:posOffset>
          </wp:positionH>
          <wp:positionV relativeFrom="paragraph">
            <wp:posOffset>-365125</wp:posOffset>
          </wp:positionV>
          <wp:extent cx="620395" cy="685800"/>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8049" t="8951" r="80882" b="19443"/>
                  <a:stretch>
                    <a:fillRect/>
                  </a:stretch>
                </pic:blipFill>
                <pic:spPr bwMode="auto">
                  <a:xfrm>
                    <a:off x="0" y="0"/>
                    <a:ext cx="62039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259" w:rsidRDefault="00AB1259" w:rsidP="00EB3BB2">
    <w:pPr>
      <w:pStyle w:val="Encabezado"/>
      <w:jc w:val="center"/>
      <w:rPr>
        <w:color w:val="1D1B11"/>
      </w:rPr>
    </w:pPr>
  </w:p>
  <w:p w:rsidR="00AB1259" w:rsidRPr="00EB3BB2" w:rsidRDefault="00AB1259" w:rsidP="00EB3BB2">
    <w:pPr>
      <w:pStyle w:val="Encabezado"/>
      <w:rPr>
        <w:rFonts w:ascii="Times New Roman" w:hAnsi="Times New Roman"/>
        <w:color w:val="1D1B11"/>
      </w:rPr>
    </w:pPr>
    <w:r>
      <w:rPr>
        <w:rFonts w:ascii="Times New Roman" w:hAnsi="Times New Roman"/>
        <w:color w:val="1D1B11"/>
      </w:rPr>
      <w:t xml:space="preserve">                                      Ministerio Agricultura, Ganadería, Industria y Comercio</w:t>
    </w:r>
  </w:p>
  <w:p w:rsidR="00AB1259" w:rsidRPr="00EB3BB2" w:rsidRDefault="00AB1259" w:rsidP="00EB3BB2">
    <w:pPr>
      <w:pStyle w:val="Encabezado"/>
      <w:rPr>
        <w:rFonts w:ascii="Times New Roman" w:hAnsi="Times New Roman"/>
        <w:b/>
        <w:color w:val="1D1B11"/>
        <w:sz w:val="36"/>
        <w:szCs w:val="36"/>
      </w:rPr>
    </w:pPr>
    <w:r w:rsidRPr="00EB3BB2">
      <w:rPr>
        <w:rFonts w:ascii="Times New Roman" w:hAnsi="Times New Roman"/>
        <w:b/>
        <w:color w:val="1D1B11"/>
        <w:sz w:val="36"/>
        <w:szCs w:val="36"/>
      </w:rPr>
      <w:t xml:space="preserve">    </w:t>
    </w:r>
    <w:r>
      <w:rPr>
        <w:rFonts w:ascii="Times New Roman" w:hAnsi="Times New Roman"/>
        <w:b/>
        <w:color w:val="1D1B11"/>
        <w:sz w:val="36"/>
        <w:szCs w:val="36"/>
      </w:rPr>
      <w:t xml:space="preserve">                          </w:t>
    </w:r>
    <w:r w:rsidRPr="00EB3BB2">
      <w:rPr>
        <w:rFonts w:ascii="Times New Roman" w:hAnsi="Times New Roman"/>
        <w:b/>
        <w:color w:val="1D1B11"/>
        <w:sz w:val="36"/>
        <w:szCs w:val="36"/>
      </w:rPr>
      <w:t>Provincia del Chubut</w:t>
    </w:r>
  </w:p>
  <w:p w:rsidR="00AB1259" w:rsidRPr="00EB3BB2" w:rsidRDefault="00AB1259" w:rsidP="00EB3B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D1B58BA"/>
    <w:lvl w:ilvl="0" w:tplc="FFFFFFFF">
      <w:start w:val="1"/>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1"/>
      <w:numFmt w:val="decimal"/>
      <w:lvlText w:val="%1"/>
      <w:lvlJc w:val="left"/>
    </w:lvl>
    <w:lvl w:ilvl="1" w:tplc="FFFFFFFF">
      <w:start w:val="2"/>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EB141F2"/>
    <w:lvl w:ilvl="0" w:tplc="FFFFFFFF">
      <w:start w:val="4"/>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4"/>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63A62EA"/>
    <w:multiLevelType w:val="hybridMultilevel"/>
    <w:tmpl w:val="16EA6B58"/>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112604"/>
    <w:multiLevelType w:val="hybridMultilevel"/>
    <w:tmpl w:val="899A71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987BC7"/>
    <w:multiLevelType w:val="hybridMultilevel"/>
    <w:tmpl w:val="DABCE0B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72"/>
    <w:rsid w:val="000030A5"/>
    <w:rsid w:val="00007F3C"/>
    <w:rsid w:val="00010B51"/>
    <w:rsid w:val="00014435"/>
    <w:rsid w:val="00034FD3"/>
    <w:rsid w:val="00044908"/>
    <w:rsid w:val="000450D1"/>
    <w:rsid w:val="0004679F"/>
    <w:rsid w:val="0006183F"/>
    <w:rsid w:val="0006280B"/>
    <w:rsid w:val="00066E26"/>
    <w:rsid w:val="000844AB"/>
    <w:rsid w:val="00090D97"/>
    <w:rsid w:val="00094BAE"/>
    <w:rsid w:val="000A1AA7"/>
    <w:rsid w:val="000B0A1C"/>
    <w:rsid w:val="000B1299"/>
    <w:rsid w:val="000B630E"/>
    <w:rsid w:val="000C04DB"/>
    <w:rsid w:val="000C0B2B"/>
    <w:rsid w:val="000C0FB3"/>
    <w:rsid w:val="000C4450"/>
    <w:rsid w:val="000C6AA7"/>
    <w:rsid w:val="000D05A2"/>
    <w:rsid w:val="000D7E63"/>
    <w:rsid w:val="000E4910"/>
    <w:rsid w:val="000E62E7"/>
    <w:rsid w:val="000E69BE"/>
    <w:rsid w:val="000F3F8D"/>
    <w:rsid w:val="00103B01"/>
    <w:rsid w:val="001128C7"/>
    <w:rsid w:val="00114585"/>
    <w:rsid w:val="00116881"/>
    <w:rsid w:val="001238CE"/>
    <w:rsid w:val="00125E46"/>
    <w:rsid w:val="001263F6"/>
    <w:rsid w:val="001366F8"/>
    <w:rsid w:val="0014594A"/>
    <w:rsid w:val="00147576"/>
    <w:rsid w:val="00150B2B"/>
    <w:rsid w:val="00150E9C"/>
    <w:rsid w:val="001704E7"/>
    <w:rsid w:val="00175320"/>
    <w:rsid w:val="00184949"/>
    <w:rsid w:val="00192685"/>
    <w:rsid w:val="001933D7"/>
    <w:rsid w:val="001B2592"/>
    <w:rsid w:val="001B3EE0"/>
    <w:rsid w:val="001C2096"/>
    <w:rsid w:val="001C5016"/>
    <w:rsid w:val="001D6B67"/>
    <w:rsid w:val="001E3C9F"/>
    <w:rsid w:val="001E52F0"/>
    <w:rsid w:val="001E6C86"/>
    <w:rsid w:val="00200DB5"/>
    <w:rsid w:val="00203681"/>
    <w:rsid w:val="00215153"/>
    <w:rsid w:val="002321F5"/>
    <w:rsid w:val="00247A93"/>
    <w:rsid w:val="00252F79"/>
    <w:rsid w:val="002615E6"/>
    <w:rsid w:val="00291F81"/>
    <w:rsid w:val="002B0EA8"/>
    <w:rsid w:val="002B2AA0"/>
    <w:rsid w:val="002B61FB"/>
    <w:rsid w:val="002B681E"/>
    <w:rsid w:val="002C1DBC"/>
    <w:rsid w:val="002C2E12"/>
    <w:rsid w:val="002D1E17"/>
    <w:rsid w:val="002D7145"/>
    <w:rsid w:val="002F343C"/>
    <w:rsid w:val="002F4E56"/>
    <w:rsid w:val="002F5CBB"/>
    <w:rsid w:val="0030521C"/>
    <w:rsid w:val="00315CBC"/>
    <w:rsid w:val="00324190"/>
    <w:rsid w:val="00326AD3"/>
    <w:rsid w:val="0033752C"/>
    <w:rsid w:val="003408F7"/>
    <w:rsid w:val="00340FA5"/>
    <w:rsid w:val="0035590F"/>
    <w:rsid w:val="00366ABC"/>
    <w:rsid w:val="00373606"/>
    <w:rsid w:val="00373C67"/>
    <w:rsid w:val="0037690B"/>
    <w:rsid w:val="0038698E"/>
    <w:rsid w:val="00387860"/>
    <w:rsid w:val="00391168"/>
    <w:rsid w:val="0039283D"/>
    <w:rsid w:val="003A1472"/>
    <w:rsid w:val="003B1469"/>
    <w:rsid w:val="003B417D"/>
    <w:rsid w:val="003C27E1"/>
    <w:rsid w:val="003C4CA0"/>
    <w:rsid w:val="003C4FA1"/>
    <w:rsid w:val="003C67F9"/>
    <w:rsid w:val="003C68D1"/>
    <w:rsid w:val="00400200"/>
    <w:rsid w:val="0040265B"/>
    <w:rsid w:val="004026EA"/>
    <w:rsid w:val="00403F36"/>
    <w:rsid w:val="004110AF"/>
    <w:rsid w:val="00414E49"/>
    <w:rsid w:val="004174C4"/>
    <w:rsid w:val="00425505"/>
    <w:rsid w:val="00431D80"/>
    <w:rsid w:val="00437BF4"/>
    <w:rsid w:val="00445AA5"/>
    <w:rsid w:val="004469A8"/>
    <w:rsid w:val="00451B19"/>
    <w:rsid w:val="00454363"/>
    <w:rsid w:val="004551A4"/>
    <w:rsid w:val="00456810"/>
    <w:rsid w:val="00461B26"/>
    <w:rsid w:val="00461CFA"/>
    <w:rsid w:val="00470809"/>
    <w:rsid w:val="00471A1C"/>
    <w:rsid w:val="00480F2E"/>
    <w:rsid w:val="00481061"/>
    <w:rsid w:val="00481F3E"/>
    <w:rsid w:val="00486612"/>
    <w:rsid w:val="00490EDC"/>
    <w:rsid w:val="00495563"/>
    <w:rsid w:val="004A153E"/>
    <w:rsid w:val="004A7CC9"/>
    <w:rsid w:val="004B6CCA"/>
    <w:rsid w:val="004B7CE0"/>
    <w:rsid w:val="004C2137"/>
    <w:rsid w:val="004C27D7"/>
    <w:rsid w:val="004D028D"/>
    <w:rsid w:val="004D73CB"/>
    <w:rsid w:val="004E3AB8"/>
    <w:rsid w:val="004E5C6F"/>
    <w:rsid w:val="004F58A6"/>
    <w:rsid w:val="004F5BCE"/>
    <w:rsid w:val="004F78BF"/>
    <w:rsid w:val="00504D21"/>
    <w:rsid w:val="00526D4D"/>
    <w:rsid w:val="00526E8F"/>
    <w:rsid w:val="00533052"/>
    <w:rsid w:val="00533CF3"/>
    <w:rsid w:val="0053669B"/>
    <w:rsid w:val="00541A1B"/>
    <w:rsid w:val="005439B6"/>
    <w:rsid w:val="00562F80"/>
    <w:rsid w:val="00572FA0"/>
    <w:rsid w:val="005913E2"/>
    <w:rsid w:val="005940E0"/>
    <w:rsid w:val="005A293C"/>
    <w:rsid w:val="005A3A8D"/>
    <w:rsid w:val="005B238B"/>
    <w:rsid w:val="005F0CA7"/>
    <w:rsid w:val="005F6A1E"/>
    <w:rsid w:val="00606A01"/>
    <w:rsid w:val="00616245"/>
    <w:rsid w:val="00616663"/>
    <w:rsid w:val="00624312"/>
    <w:rsid w:val="00627E6D"/>
    <w:rsid w:val="006323B9"/>
    <w:rsid w:val="006571CB"/>
    <w:rsid w:val="00663211"/>
    <w:rsid w:val="00665F0A"/>
    <w:rsid w:val="0066736F"/>
    <w:rsid w:val="0067741E"/>
    <w:rsid w:val="0068106C"/>
    <w:rsid w:val="00684C92"/>
    <w:rsid w:val="0069109B"/>
    <w:rsid w:val="006929FB"/>
    <w:rsid w:val="00693FF8"/>
    <w:rsid w:val="006A2F75"/>
    <w:rsid w:val="006A6693"/>
    <w:rsid w:val="006A7F7A"/>
    <w:rsid w:val="006B1155"/>
    <w:rsid w:val="006C1525"/>
    <w:rsid w:val="006C1EA0"/>
    <w:rsid w:val="006D0912"/>
    <w:rsid w:val="006F12AB"/>
    <w:rsid w:val="006F6B2F"/>
    <w:rsid w:val="007012D1"/>
    <w:rsid w:val="00721586"/>
    <w:rsid w:val="00725850"/>
    <w:rsid w:val="00736149"/>
    <w:rsid w:val="007379C0"/>
    <w:rsid w:val="0074357B"/>
    <w:rsid w:val="007463CA"/>
    <w:rsid w:val="00757146"/>
    <w:rsid w:val="00760586"/>
    <w:rsid w:val="00760DB7"/>
    <w:rsid w:val="00761C7F"/>
    <w:rsid w:val="00767310"/>
    <w:rsid w:val="00773E20"/>
    <w:rsid w:val="00785B5D"/>
    <w:rsid w:val="00787287"/>
    <w:rsid w:val="007A3849"/>
    <w:rsid w:val="007A4D9D"/>
    <w:rsid w:val="007A4FEA"/>
    <w:rsid w:val="007A5966"/>
    <w:rsid w:val="007B51BB"/>
    <w:rsid w:val="007B5DF7"/>
    <w:rsid w:val="007B6472"/>
    <w:rsid w:val="007C6EDB"/>
    <w:rsid w:val="007E3AF6"/>
    <w:rsid w:val="007E73AC"/>
    <w:rsid w:val="007E7CFC"/>
    <w:rsid w:val="007F00F6"/>
    <w:rsid w:val="007F331E"/>
    <w:rsid w:val="007F50FE"/>
    <w:rsid w:val="007F67ED"/>
    <w:rsid w:val="00806746"/>
    <w:rsid w:val="00810394"/>
    <w:rsid w:val="00810E93"/>
    <w:rsid w:val="00816E92"/>
    <w:rsid w:val="00823E7C"/>
    <w:rsid w:val="00826E1F"/>
    <w:rsid w:val="0084170A"/>
    <w:rsid w:val="008465AB"/>
    <w:rsid w:val="00852D65"/>
    <w:rsid w:val="008555C5"/>
    <w:rsid w:val="008642D4"/>
    <w:rsid w:val="00870533"/>
    <w:rsid w:val="00870A73"/>
    <w:rsid w:val="0087705D"/>
    <w:rsid w:val="00880F44"/>
    <w:rsid w:val="0088348E"/>
    <w:rsid w:val="00887B5D"/>
    <w:rsid w:val="00893C80"/>
    <w:rsid w:val="008B0A44"/>
    <w:rsid w:val="008B1C84"/>
    <w:rsid w:val="008B2752"/>
    <w:rsid w:val="008B3402"/>
    <w:rsid w:val="008B3772"/>
    <w:rsid w:val="008B38A8"/>
    <w:rsid w:val="008B4D2E"/>
    <w:rsid w:val="008B50C8"/>
    <w:rsid w:val="008C2ED0"/>
    <w:rsid w:val="008D24AD"/>
    <w:rsid w:val="008D3C02"/>
    <w:rsid w:val="008E5CBB"/>
    <w:rsid w:val="008F12DD"/>
    <w:rsid w:val="008F5F5A"/>
    <w:rsid w:val="0090305D"/>
    <w:rsid w:val="00904443"/>
    <w:rsid w:val="0091144F"/>
    <w:rsid w:val="00917817"/>
    <w:rsid w:val="00921803"/>
    <w:rsid w:val="00925BE5"/>
    <w:rsid w:val="009336A9"/>
    <w:rsid w:val="00936997"/>
    <w:rsid w:val="00950809"/>
    <w:rsid w:val="00976915"/>
    <w:rsid w:val="00976C56"/>
    <w:rsid w:val="00977EF3"/>
    <w:rsid w:val="00980B93"/>
    <w:rsid w:val="0099109C"/>
    <w:rsid w:val="00993A4F"/>
    <w:rsid w:val="009A06DC"/>
    <w:rsid w:val="009A20F3"/>
    <w:rsid w:val="009A2669"/>
    <w:rsid w:val="009A39AB"/>
    <w:rsid w:val="009A73DC"/>
    <w:rsid w:val="009B007F"/>
    <w:rsid w:val="009C2AE5"/>
    <w:rsid w:val="009C3731"/>
    <w:rsid w:val="009C4A58"/>
    <w:rsid w:val="009C58AF"/>
    <w:rsid w:val="009C6B48"/>
    <w:rsid w:val="009E3D7B"/>
    <w:rsid w:val="009E40D7"/>
    <w:rsid w:val="009E67EB"/>
    <w:rsid w:val="00A0315F"/>
    <w:rsid w:val="00A12063"/>
    <w:rsid w:val="00A16CF0"/>
    <w:rsid w:val="00A258C4"/>
    <w:rsid w:val="00A3365C"/>
    <w:rsid w:val="00A41AF7"/>
    <w:rsid w:val="00A46847"/>
    <w:rsid w:val="00A515BA"/>
    <w:rsid w:val="00A626AC"/>
    <w:rsid w:val="00A63AE7"/>
    <w:rsid w:val="00A83CC7"/>
    <w:rsid w:val="00A87CC9"/>
    <w:rsid w:val="00A9118F"/>
    <w:rsid w:val="00AA52A1"/>
    <w:rsid w:val="00AB1259"/>
    <w:rsid w:val="00AC45CF"/>
    <w:rsid w:val="00AC5B22"/>
    <w:rsid w:val="00AD5D8D"/>
    <w:rsid w:val="00AD7C55"/>
    <w:rsid w:val="00AF0B87"/>
    <w:rsid w:val="00AF5908"/>
    <w:rsid w:val="00B035CB"/>
    <w:rsid w:val="00B126CD"/>
    <w:rsid w:val="00B201DE"/>
    <w:rsid w:val="00B22484"/>
    <w:rsid w:val="00B24A16"/>
    <w:rsid w:val="00B26941"/>
    <w:rsid w:val="00B31AA7"/>
    <w:rsid w:val="00B333F4"/>
    <w:rsid w:val="00B43C9A"/>
    <w:rsid w:val="00B45FA3"/>
    <w:rsid w:val="00B506CF"/>
    <w:rsid w:val="00B83D37"/>
    <w:rsid w:val="00B86CD5"/>
    <w:rsid w:val="00B950D5"/>
    <w:rsid w:val="00B955C5"/>
    <w:rsid w:val="00BA4193"/>
    <w:rsid w:val="00BA4DB3"/>
    <w:rsid w:val="00BA7078"/>
    <w:rsid w:val="00BB4CB5"/>
    <w:rsid w:val="00BB5727"/>
    <w:rsid w:val="00BC7CD7"/>
    <w:rsid w:val="00BD4A29"/>
    <w:rsid w:val="00BE1E05"/>
    <w:rsid w:val="00BE480D"/>
    <w:rsid w:val="00BF200D"/>
    <w:rsid w:val="00BF4007"/>
    <w:rsid w:val="00BF4F9D"/>
    <w:rsid w:val="00C00325"/>
    <w:rsid w:val="00C03D1E"/>
    <w:rsid w:val="00C04E9B"/>
    <w:rsid w:val="00C12FC5"/>
    <w:rsid w:val="00C14C51"/>
    <w:rsid w:val="00C24E8E"/>
    <w:rsid w:val="00C33984"/>
    <w:rsid w:val="00C341A0"/>
    <w:rsid w:val="00C621C5"/>
    <w:rsid w:val="00C651FE"/>
    <w:rsid w:val="00C67CBD"/>
    <w:rsid w:val="00C67D65"/>
    <w:rsid w:val="00C706B5"/>
    <w:rsid w:val="00C71655"/>
    <w:rsid w:val="00C73D0C"/>
    <w:rsid w:val="00C756E2"/>
    <w:rsid w:val="00C928FC"/>
    <w:rsid w:val="00CA43C7"/>
    <w:rsid w:val="00CB41AE"/>
    <w:rsid w:val="00CB7133"/>
    <w:rsid w:val="00CB7D51"/>
    <w:rsid w:val="00CC0917"/>
    <w:rsid w:val="00CC2DA0"/>
    <w:rsid w:val="00CC4607"/>
    <w:rsid w:val="00CC5ED7"/>
    <w:rsid w:val="00CC5FD4"/>
    <w:rsid w:val="00CC6FE9"/>
    <w:rsid w:val="00CE318A"/>
    <w:rsid w:val="00CE78C9"/>
    <w:rsid w:val="00D0278C"/>
    <w:rsid w:val="00D13204"/>
    <w:rsid w:val="00D136A5"/>
    <w:rsid w:val="00D1562A"/>
    <w:rsid w:val="00D244EC"/>
    <w:rsid w:val="00D25DD2"/>
    <w:rsid w:val="00D31010"/>
    <w:rsid w:val="00D35A52"/>
    <w:rsid w:val="00D40D62"/>
    <w:rsid w:val="00D44B49"/>
    <w:rsid w:val="00D472AA"/>
    <w:rsid w:val="00D55125"/>
    <w:rsid w:val="00D660F8"/>
    <w:rsid w:val="00D733C3"/>
    <w:rsid w:val="00D846F3"/>
    <w:rsid w:val="00D84DCC"/>
    <w:rsid w:val="00D87169"/>
    <w:rsid w:val="00D97106"/>
    <w:rsid w:val="00DA008C"/>
    <w:rsid w:val="00DA0F4F"/>
    <w:rsid w:val="00DA70B5"/>
    <w:rsid w:val="00DB2B58"/>
    <w:rsid w:val="00DC5569"/>
    <w:rsid w:val="00DD1C3E"/>
    <w:rsid w:val="00DF3316"/>
    <w:rsid w:val="00E00320"/>
    <w:rsid w:val="00E22139"/>
    <w:rsid w:val="00E264FE"/>
    <w:rsid w:val="00E326EE"/>
    <w:rsid w:val="00E50850"/>
    <w:rsid w:val="00E560DA"/>
    <w:rsid w:val="00E66569"/>
    <w:rsid w:val="00E7466C"/>
    <w:rsid w:val="00E76D8D"/>
    <w:rsid w:val="00E85EB3"/>
    <w:rsid w:val="00E97616"/>
    <w:rsid w:val="00EA7749"/>
    <w:rsid w:val="00EB3BB2"/>
    <w:rsid w:val="00EB6145"/>
    <w:rsid w:val="00EB681D"/>
    <w:rsid w:val="00EC5F56"/>
    <w:rsid w:val="00EC6969"/>
    <w:rsid w:val="00EE08E8"/>
    <w:rsid w:val="00EE4CCE"/>
    <w:rsid w:val="00EE632A"/>
    <w:rsid w:val="00EF0244"/>
    <w:rsid w:val="00EF51A4"/>
    <w:rsid w:val="00F073C3"/>
    <w:rsid w:val="00F12CC0"/>
    <w:rsid w:val="00F26762"/>
    <w:rsid w:val="00F4527C"/>
    <w:rsid w:val="00F5094C"/>
    <w:rsid w:val="00F6494B"/>
    <w:rsid w:val="00F803D9"/>
    <w:rsid w:val="00F80DDB"/>
    <w:rsid w:val="00F83AFE"/>
    <w:rsid w:val="00F84CB0"/>
    <w:rsid w:val="00F87304"/>
    <w:rsid w:val="00F9488C"/>
    <w:rsid w:val="00FA0BF3"/>
    <w:rsid w:val="00FA35D4"/>
    <w:rsid w:val="00FA49FD"/>
    <w:rsid w:val="00FA7C9F"/>
    <w:rsid w:val="00FB5C67"/>
    <w:rsid w:val="00FC34FF"/>
    <w:rsid w:val="00FC6347"/>
    <w:rsid w:val="00FC724C"/>
    <w:rsid w:val="00FE4C88"/>
    <w:rsid w:val="00FE5F25"/>
    <w:rsid w:val="00FE66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3" w:uiPriority="0"/>
    <w:lsdException w:name="Strong" w:locked="1" w:semiHidden="0" w:uiPriority="0"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49"/>
    <w:pPr>
      <w:spacing w:after="200" w:line="276" w:lineRule="auto"/>
    </w:pPr>
    <w:rPr>
      <w:sz w:val="22"/>
      <w:szCs w:val="22"/>
      <w:lang w:eastAsia="en-US"/>
    </w:rPr>
  </w:style>
  <w:style w:type="paragraph" w:styleId="Ttulo1">
    <w:name w:val="heading 1"/>
    <w:basedOn w:val="Normal"/>
    <w:next w:val="Normal"/>
    <w:link w:val="Ttulo1Car"/>
    <w:qFormat/>
    <w:locked/>
    <w:rsid w:val="00AC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locked/>
    <w:rsid w:val="002B61FB"/>
    <w:pPr>
      <w:keepNext/>
      <w:spacing w:after="0" w:line="120" w:lineRule="atLeast"/>
      <w:jc w:val="center"/>
      <w:outlineLvl w:val="1"/>
    </w:pPr>
    <w:rPr>
      <w:rFonts w:ascii="Arial" w:eastAsia="Times New Roman" w:hAnsi="Arial"/>
      <w:b/>
      <w:bCs/>
      <w:szCs w:val="24"/>
      <w:lang w:val="es-ES" w:eastAsia="es-ES"/>
    </w:rPr>
  </w:style>
  <w:style w:type="paragraph" w:styleId="Ttulo4">
    <w:name w:val="heading 4"/>
    <w:basedOn w:val="Normal"/>
    <w:next w:val="Normal"/>
    <w:link w:val="Ttulo4Car"/>
    <w:semiHidden/>
    <w:unhideWhenUsed/>
    <w:qFormat/>
    <w:locked/>
    <w:rsid w:val="00373C6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locked/>
    <w:rsid w:val="00373C6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locked/>
    <w:rsid w:val="00373C6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locked/>
    <w:rsid w:val="00373C6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64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B6472"/>
    <w:rPr>
      <w:rFonts w:cs="Times New Roman"/>
    </w:rPr>
  </w:style>
  <w:style w:type="paragraph" w:styleId="Piedepgina">
    <w:name w:val="footer"/>
    <w:basedOn w:val="Normal"/>
    <w:link w:val="PiedepginaCar"/>
    <w:uiPriority w:val="99"/>
    <w:rsid w:val="007B64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B6472"/>
    <w:rPr>
      <w:rFonts w:cs="Times New Roman"/>
    </w:rPr>
  </w:style>
  <w:style w:type="paragraph" w:styleId="Textodeglobo">
    <w:name w:val="Balloon Text"/>
    <w:basedOn w:val="Normal"/>
    <w:link w:val="TextodegloboCar"/>
    <w:uiPriority w:val="99"/>
    <w:semiHidden/>
    <w:rsid w:val="007B64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B6472"/>
    <w:rPr>
      <w:rFonts w:ascii="Tahoma" w:hAnsi="Tahoma" w:cs="Tahoma"/>
      <w:sz w:val="16"/>
      <w:szCs w:val="16"/>
    </w:rPr>
  </w:style>
  <w:style w:type="paragraph" w:customStyle="1" w:styleId="ecxmsonormal">
    <w:name w:val="ecxmsonormal"/>
    <w:basedOn w:val="Normal"/>
    <w:rsid w:val="001C2096"/>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1C2096"/>
  </w:style>
  <w:style w:type="character" w:customStyle="1" w:styleId="Ttulo2Car">
    <w:name w:val="Título 2 Car"/>
    <w:basedOn w:val="Fuentedeprrafopredeter"/>
    <w:link w:val="Ttulo2"/>
    <w:rsid w:val="002B61FB"/>
    <w:rPr>
      <w:rFonts w:ascii="Arial" w:eastAsia="Times New Roman" w:hAnsi="Arial"/>
      <w:b/>
      <w:bCs/>
      <w:sz w:val="22"/>
      <w:szCs w:val="24"/>
      <w:lang w:val="es-ES" w:eastAsia="es-ES"/>
    </w:rPr>
  </w:style>
  <w:style w:type="paragraph" w:styleId="Textoindependiente">
    <w:name w:val="Body Text"/>
    <w:basedOn w:val="Normal"/>
    <w:link w:val="TextoindependienteCar"/>
    <w:rsid w:val="002B61FB"/>
    <w:pPr>
      <w:spacing w:after="0" w:line="240" w:lineRule="auto"/>
      <w:jc w:val="both"/>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rsid w:val="002B61FB"/>
    <w:rPr>
      <w:rFonts w:ascii="Arial" w:eastAsia="Times New Roman" w:hAnsi="Arial" w:cs="Arial"/>
      <w:sz w:val="22"/>
      <w:szCs w:val="24"/>
      <w:lang w:val="es-ES" w:eastAsia="es-ES"/>
    </w:rPr>
  </w:style>
  <w:style w:type="paragraph" w:styleId="Sangra3detindependiente">
    <w:name w:val="Body Text Indent 3"/>
    <w:basedOn w:val="Normal"/>
    <w:link w:val="Sangra3detindependienteCar"/>
    <w:rsid w:val="002B61FB"/>
    <w:pPr>
      <w:spacing w:after="0" w:line="240" w:lineRule="auto"/>
      <w:ind w:firstLine="1440"/>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rsid w:val="002B61FB"/>
    <w:rPr>
      <w:rFonts w:ascii="Arial" w:eastAsia="Times New Roman" w:hAnsi="Arial" w:cs="Arial"/>
      <w:sz w:val="24"/>
      <w:szCs w:val="24"/>
      <w:lang w:eastAsia="es-ES"/>
    </w:rPr>
  </w:style>
  <w:style w:type="paragraph" w:styleId="Textoindependiente2">
    <w:name w:val="Body Text 2"/>
    <w:basedOn w:val="Normal"/>
    <w:link w:val="Textoindependiente2Car"/>
    <w:rsid w:val="002B61FB"/>
    <w:pPr>
      <w:spacing w:after="0" w:line="360" w:lineRule="auto"/>
      <w:jc w:val="both"/>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rsid w:val="002B61FB"/>
    <w:rPr>
      <w:rFonts w:ascii="Arial" w:eastAsia="Times New Roman" w:hAnsi="Arial" w:cs="Arial"/>
      <w:sz w:val="24"/>
      <w:szCs w:val="24"/>
      <w:lang w:eastAsia="es-ES"/>
    </w:rPr>
  </w:style>
  <w:style w:type="paragraph" w:styleId="Sangradetextonormal">
    <w:name w:val="Body Text Indent"/>
    <w:basedOn w:val="Normal"/>
    <w:link w:val="SangradetextonormalCar"/>
    <w:uiPriority w:val="99"/>
    <w:semiHidden/>
    <w:unhideWhenUsed/>
    <w:rsid w:val="00526E8F"/>
    <w:pPr>
      <w:widowControl w:val="0"/>
      <w:spacing w:after="120" w:line="240" w:lineRule="auto"/>
      <w:ind w:left="283"/>
    </w:pPr>
    <w:rPr>
      <w:rFonts w:ascii="Times New Roman" w:eastAsia="Times New Roman" w:hAnsi="Times New Roman"/>
      <w:snapToGrid w:val="0"/>
      <w:sz w:val="20"/>
      <w:szCs w:val="20"/>
      <w:lang w:val="es-ES" w:eastAsia="es-ES"/>
    </w:rPr>
  </w:style>
  <w:style w:type="character" w:customStyle="1" w:styleId="SangradetextonormalCar">
    <w:name w:val="Sangría de texto normal Car"/>
    <w:basedOn w:val="Fuentedeprrafopredeter"/>
    <w:link w:val="Sangradetextonormal"/>
    <w:uiPriority w:val="99"/>
    <w:semiHidden/>
    <w:rsid w:val="00526E8F"/>
    <w:rPr>
      <w:rFonts w:ascii="Times New Roman" w:eastAsia="Times New Roman" w:hAnsi="Times New Roman"/>
      <w:snapToGrid w:val="0"/>
      <w:lang w:val="es-ES" w:eastAsia="es-ES"/>
    </w:rPr>
  </w:style>
  <w:style w:type="character" w:customStyle="1" w:styleId="Ttulo1Car">
    <w:name w:val="Título 1 Car"/>
    <w:basedOn w:val="Fuentedeprrafopredeter"/>
    <w:link w:val="Ttulo1"/>
    <w:rsid w:val="00AC45CF"/>
    <w:rPr>
      <w:rFonts w:asciiTheme="majorHAnsi" w:eastAsiaTheme="majorEastAsia" w:hAnsiTheme="majorHAnsi" w:cstheme="majorBidi"/>
      <w:b/>
      <w:bCs/>
      <w:color w:val="365F91" w:themeColor="accent1" w:themeShade="BF"/>
      <w:sz w:val="28"/>
      <w:szCs w:val="28"/>
      <w:lang w:eastAsia="en-US"/>
    </w:rPr>
  </w:style>
  <w:style w:type="paragraph" w:styleId="Textosinformato">
    <w:name w:val="Plain Text"/>
    <w:basedOn w:val="Normal"/>
    <w:link w:val="TextosinformatoCar"/>
    <w:rsid w:val="007F50FE"/>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7F50FE"/>
    <w:rPr>
      <w:rFonts w:ascii="Courier New" w:eastAsia="Times New Roman" w:hAnsi="Courier New"/>
      <w:lang w:val="es-ES" w:eastAsia="es-ES"/>
    </w:rPr>
  </w:style>
  <w:style w:type="character" w:styleId="nfasis">
    <w:name w:val="Emphasis"/>
    <w:basedOn w:val="Fuentedeprrafopredeter"/>
    <w:uiPriority w:val="20"/>
    <w:qFormat/>
    <w:locked/>
    <w:rsid w:val="0074357B"/>
    <w:rPr>
      <w:i/>
      <w:iCs/>
    </w:rPr>
  </w:style>
  <w:style w:type="character" w:customStyle="1" w:styleId="Ttulo4Car">
    <w:name w:val="Título 4 Car"/>
    <w:basedOn w:val="Fuentedeprrafopredeter"/>
    <w:link w:val="Ttulo4"/>
    <w:semiHidden/>
    <w:rsid w:val="00373C67"/>
    <w:rPr>
      <w:rFonts w:asciiTheme="majorHAnsi" w:eastAsiaTheme="majorEastAsia" w:hAnsiTheme="majorHAnsi" w:cstheme="majorBidi"/>
      <w:b/>
      <w:bCs/>
      <w:i/>
      <w:iCs/>
      <w:color w:val="4F81BD" w:themeColor="accent1"/>
      <w:sz w:val="22"/>
      <w:szCs w:val="22"/>
      <w:lang w:eastAsia="en-US"/>
    </w:rPr>
  </w:style>
  <w:style w:type="character" w:customStyle="1" w:styleId="Ttulo5Car">
    <w:name w:val="Título 5 Car"/>
    <w:basedOn w:val="Fuentedeprrafopredeter"/>
    <w:link w:val="Ttulo5"/>
    <w:semiHidden/>
    <w:rsid w:val="00373C67"/>
    <w:rPr>
      <w:rFonts w:asciiTheme="majorHAnsi" w:eastAsiaTheme="majorEastAsia" w:hAnsiTheme="majorHAnsi" w:cstheme="majorBidi"/>
      <w:color w:val="243F60" w:themeColor="accent1" w:themeShade="7F"/>
      <w:sz w:val="22"/>
      <w:szCs w:val="22"/>
      <w:lang w:eastAsia="en-US"/>
    </w:rPr>
  </w:style>
  <w:style w:type="character" w:customStyle="1" w:styleId="Ttulo7Car">
    <w:name w:val="Título 7 Car"/>
    <w:basedOn w:val="Fuentedeprrafopredeter"/>
    <w:link w:val="Ttulo7"/>
    <w:semiHidden/>
    <w:rsid w:val="00373C67"/>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semiHidden/>
    <w:rsid w:val="00373C67"/>
    <w:rPr>
      <w:rFonts w:asciiTheme="majorHAnsi" w:eastAsiaTheme="majorEastAsia" w:hAnsiTheme="majorHAnsi" w:cstheme="majorBidi"/>
      <w:color w:val="404040" w:themeColor="text1" w:themeTint="BF"/>
      <w:lang w:eastAsia="en-US"/>
    </w:rPr>
  </w:style>
  <w:style w:type="paragraph" w:styleId="Prrafodelista">
    <w:name w:val="List Paragraph"/>
    <w:basedOn w:val="Normal"/>
    <w:uiPriority w:val="34"/>
    <w:qFormat/>
    <w:rsid w:val="00DD1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3" w:uiPriority="0"/>
    <w:lsdException w:name="Strong" w:locked="1" w:semiHidden="0" w:uiPriority="0"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49"/>
    <w:pPr>
      <w:spacing w:after="200" w:line="276" w:lineRule="auto"/>
    </w:pPr>
    <w:rPr>
      <w:sz w:val="22"/>
      <w:szCs w:val="22"/>
      <w:lang w:eastAsia="en-US"/>
    </w:rPr>
  </w:style>
  <w:style w:type="paragraph" w:styleId="Ttulo1">
    <w:name w:val="heading 1"/>
    <w:basedOn w:val="Normal"/>
    <w:next w:val="Normal"/>
    <w:link w:val="Ttulo1Car"/>
    <w:qFormat/>
    <w:locked/>
    <w:rsid w:val="00AC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locked/>
    <w:rsid w:val="002B61FB"/>
    <w:pPr>
      <w:keepNext/>
      <w:spacing w:after="0" w:line="120" w:lineRule="atLeast"/>
      <w:jc w:val="center"/>
      <w:outlineLvl w:val="1"/>
    </w:pPr>
    <w:rPr>
      <w:rFonts w:ascii="Arial" w:eastAsia="Times New Roman" w:hAnsi="Arial"/>
      <w:b/>
      <w:bCs/>
      <w:szCs w:val="24"/>
      <w:lang w:val="es-ES" w:eastAsia="es-ES"/>
    </w:rPr>
  </w:style>
  <w:style w:type="paragraph" w:styleId="Ttulo4">
    <w:name w:val="heading 4"/>
    <w:basedOn w:val="Normal"/>
    <w:next w:val="Normal"/>
    <w:link w:val="Ttulo4Car"/>
    <w:semiHidden/>
    <w:unhideWhenUsed/>
    <w:qFormat/>
    <w:locked/>
    <w:rsid w:val="00373C6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locked/>
    <w:rsid w:val="00373C6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locked/>
    <w:rsid w:val="00373C6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locked/>
    <w:rsid w:val="00373C6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64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B6472"/>
    <w:rPr>
      <w:rFonts w:cs="Times New Roman"/>
    </w:rPr>
  </w:style>
  <w:style w:type="paragraph" w:styleId="Piedepgina">
    <w:name w:val="footer"/>
    <w:basedOn w:val="Normal"/>
    <w:link w:val="PiedepginaCar"/>
    <w:uiPriority w:val="99"/>
    <w:rsid w:val="007B64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B6472"/>
    <w:rPr>
      <w:rFonts w:cs="Times New Roman"/>
    </w:rPr>
  </w:style>
  <w:style w:type="paragraph" w:styleId="Textodeglobo">
    <w:name w:val="Balloon Text"/>
    <w:basedOn w:val="Normal"/>
    <w:link w:val="TextodegloboCar"/>
    <w:uiPriority w:val="99"/>
    <w:semiHidden/>
    <w:rsid w:val="007B64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B6472"/>
    <w:rPr>
      <w:rFonts w:ascii="Tahoma" w:hAnsi="Tahoma" w:cs="Tahoma"/>
      <w:sz w:val="16"/>
      <w:szCs w:val="16"/>
    </w:rPr>
  </w:style>
  <w:style w:type="paragraph" w:customStyle="1" w:styleId="ecxmsonormal">
    <w:name w:val="ecxmsonormal"/>
    <w:basedOn w:val="Normal"/>
    <w:rsid w:val="001C2096"/>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1C2096"/>
  </w:style>
  <w:style w:type="character" w:customStyle="1" w:styleId="Ttulo2Car">
    <w:name w:val="Título 2 Car"/>
    <w:basedOn w:val="Fuentedeprrafopredeter"/>
    <w:link w:val="Ttulo2"/>
    <w:rsid w:val="002B61FB"/>
    <w:rPr>
      <w:rFonts w:ascii="Arial" w:eastAsia="Times New Roman" w:hAnsi="Arial"/>
      <w:b/>
      <w:bCs/>
      <w:sz w:val="22"/>
      <w:szCs w:val="24"/>
      <w:lang w:val="es-ES" w:eastAsia="es-ES"/>
    </w:rPr>
  </w:style>
  <w:style w:type="paragraph" w:styleId="Textoindependiente">
    <w:name w:val="Body Text"/>
    <w:basedOn w:val="Normal"/>
    <w:link w:val="TextoindependienteCar"/>
    <w:rsid w:val="002B61FB"/>
    <w:pPr>
      <w:spacing w:after="0" w:line="240" w:lineRule="auto"/>
      <w:jc w:val="both"/>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rsid w:val="002B61FB"/>
    <w:rPr>
      <w:rFonts w:ascii="Arial" w:eastAsia="Times New Roman" w:hAnsi="Arial" w:cs="Arial"/>
      <w:sz w:val="22"/>
      <w:szCs w:val="24"/>
      <w:lang w:val="es-ES" w:eastAsia="es-ES"/>
    </w:rPr>
  </w:style>
  <w:style w:type="paragraph" w:styleId="Sangra3detindependiente">
    <w:name w:val="Body Text Indent 3"/>
    <w:basedOn w:val="Normal"/>
    <w:link w:val="Sangra3detindependienteCar"/>
    <w:rsid w:val="002B61FB"/>
    <w:pPr>
      <w:spacing w:after="0" w:line="240" w:lineRule="auto"/>
      <w:ind w:firstLine="1440"/>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rsid w:val="002B61FB"/>
    <w:rPr>
      <w:rFonts w:ascii="Arial" w:eastAsia="Times New Roman" w:hAnsi="Arial" w:cs="Arial"/>
      <w:sz w:val="24"/>
      <w:szCs w:val="24"/>
      <w:lang w:eastAsia="es-ES"/>
    </w:rPr>
  </w:style>
  <w:style w:type="paragraph" w:styleId="Textoindependiente2">
    <w:name w:val="Body Text 2"/>
    <w:basedOn w:val="Normal"/>
    <w:link w:val="Textoindependiente2Car"/>
    <w:rsid w:val="002B61FB"/>
    <w:pPr>
      <w:spacing w:after="0" w:line="360" w:lineRule="auto"/>
      <w:jc w:val="both"/>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rsid w:val="002B61FB"/>
    <w:rPr>
      <w:rFonts w:ascii="Arial" w:eastAsia="Times New Roman" w:hAnsi="Arial" w:cs="Arial"/>
      <w:sz w:val="24"/>
      <w:szCs w:val="24"/>
      <w:lang w:eastAsia="es-ES"/>
    </w:rPr>
  </w:style>
  <w:style w:type="paragraph" w:styleId="Sangradetextonormal">
    <w:name w:val="Body Text Indent"/>
    <w:basedOn w:val="Normal"/>
    <w:link w:val="SangradetextonormalCar"/>
    <w:uiPriority w:val="99"/>
    <w:semiHidden/>
    <w:unhideWhenUsed/>
    <w:rsid w:val="00526E8F"/>
    <w:pPr>
      <w:widowControl w:val="0"/>
      <w:spacing w:after="120" w:line="240" w:lineRule="auto"/>
      <w:ind w:left="283"/>
    </w:pPr>
    <w:rPr>
      <w:rFonts w:ascii="Times New Roman" w:eastAsia="Times New Roman" w:hAnsi="Times New Roman"/>
      <w:snapToGrid w:val="0"/>
      <w:sz w:val="20"/>
      <w:szCs w:val="20"/>
      <w:lang w:val="es-ES" w:eastAsia="es-ES"/>
    </w:rPr>
  </w:style>
  <w:style w:type="character" w:customStyle="1" w:styleId="SangradetextonormalCar">
    <w:name w:val="Sangría de texto normal Car"/>
    <w:basedOn w:val="Fuentedeprrafopredeter"/>
    <w:link w:val="Sangradetextonormal"/>
    <w:uiPriority w:val="99"/>
    <w:semiHidden/>
    <w:rsid w:val="00526E8F"/>
    <w:rPr>
      <w:rFonts w:ascii="Times New Roman" w:eastAsia="Times New Roman" w:hAnsi="Times New Roman"/>
      <w:snapToGrid w:val="0"/>
      <w:lang w:val="es-ES" w:eastAsia="es-ES"/>
    </w:rPr>
  </w:style>
  <w:style w:type="character" w:customStyle="1" w:styleId="Ttulo1Car">
    <w:name w:val="Título 1 Car"/>
    <w:basedOn w:val="Fuentedeprrafopredeter"/>
    <w:link w:val="Ttulo1"/>
    <w:rsid w:val="00AC45CF"/>
    <w:rPr>
      <w:rFonts w:asciiTheme="majorHAnsi" w:eastAsiaTheme="majorEastAsia" w:hAnsiTheme="majorHAnsi" w:cstheme="majorBidi"/>
      <w:b/>
      <w:bCs/>
      <w:color w:val="365F91" w:themeColor="accent1" w:themeShade="BF"/>
      <w:sz w:val="28"/>
      <w:szCs w:val="28"/>
      <w:lang w:eastAsia="en-US"/>
    </w:rPr>
  </w:style>
  <w:style w:type="paragraph" w:styleId="Textosinformato">
    <w:name w:val="Plain Text"/>
    <w:basedOn w:val="Normal"/>
    <w:link w:val="TextosinformatoCar"/>
    <w:rsid w:val="007F50FE"/>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7F50FE"/>
    <w:rPr>
      <w:rFonts w:ascii="Courier New" w:eastAsia="Times New Roman" w:hAnsi="Courier New"/>
      <w:lang w:val="es-ES" w:eastAsia="es-ES"/>
    </w:rPr>
  </w:style>
  <w:style w:type="character" w:styleId="nfasis">
    <w:name w:val="Emphasis"/>
    <w:basedOn w:val="Fuentedeprrafopredeter"/>
    <w:uiPriority w:val="20"/>
    <w:qFormat/>
    <w:locked/>
    <w:rsid w:val="0074357B"/>
    <w:rPr>
      <w:i/>
      <w:iCs/>
    </w:rPr>
  </w:style>
  <w:style w:type="character" w:customStyle="1" w:styleId="Ttulo4Car">
    <w:name w:val="Título 4 Car"/>
    <w:basedOn w:val="Fuentedeprrafopredeter"/>
    <w:link w:val="Ttulo4"/>
    <w:semiHidden/>
    <w:rsid w:val="00373C67"/>
    <w:rPr>
      <w:rFonts w:asciiTheme="majorHAnsi" w:eastAsiaTheme="majorEastAsia" w:hAnsiTheme="majorHAnsi" w:cstheme="majorBidi"/>
      <w:b/>
      <w:bCs/>
      <w:i/>
      <w:iCs/>
      <w:color w:val="4F81BD" w:themeColor="accent1"/>
      <w:sz w:val="22"/>
      <w:szCs w:val="22"/>
      <w:lang w:eastAsia="en-US"/>
    </w:rPr>
  </w:style>
  <w:style w:type="character" w:customStyle="1" w:styleId="Ttulo5Car">
    <w:name w:val="Título 5 Car"/>
    <w:basedOn w:val="Fuentedeprrafopredeter"/>
    <w:link w:val="Ttulo5"/>
    <w:semiHidden/>
    <w:rsid w:val="00373C67"/>
    <w:rPr>
      <w:rFonts w:asciiTheme="majorHAnsi" w:eastAsiaTheme="majorEastAsia" w:hAnsiTheme="majorHAnsi" w:cstheme="majorBidi"/>
      <w:color w:val="243F60" w:themeColor="accent1" w:themeShade="7F"/>
      <w:sz w:val="22"/>
      <w:szCs w:val="22"/>
      <w:lang w:eastAsia="en-US"/>
    </w:rPr>
  </w:style>
  <w:style w:type="character" w:customStyle="1" w:styleId="Ttulo7Car">
    <w:name w:val="Título 7 Car"/>
    <w:basedOn w:val="Fuentedeprrafopredeter"/>
    <w:link w:val="Ttulo7"/>
    <w:semiHidden/>
    <w:rsid w:val="00373C67"/>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semiHidden/>
    <w:rsid w:val="00373C67"/>
    <w:rPr>
      <w:rFonts w:asciiTheme="majorHAnsi" w:eastAsiaTheme="majorEastAsia" w:hAnsiTheme="majorHAnsi" w:cstheme="majorBidi"/>
      <w:color w:val="404040" w:themeColor="text1" w:themeTint="BF"/>
      <w:lang w:eastAsia="en-US"/>
    </w:rPr>
  </w:style>
  <w:style w:type="paragraph" w:styleId="Prrafodelista">
    <w:name w:val="List Paragraph"/>
    <w:basedOn w:val="Normal"/>
    <w:uiPriority w:val="34"/>
    <w:qFormat/>
    <w:rsid w:val="00DD1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9677">
      <w:bodyDiv w:val="1"/>
      <w:marLeft w:val="0"/>
      <w:marRight w:val="0"/>
      <w:marTop w:val="0"/>
      <w:marBottom w:val="0"/>
      <w:divBdr>
        <w:top w:val="none" w:sz="0" w:space="0" w:color="auto"/>
        <w:left w:val="none" w:sz="0" w:space="0" w:color="auto"/>
        <w:bottom w:val="none" w:sz="0" w:space="0" w:color="auto"/>
        <w:right w:val="none" w:sz="0" w:space="0" w:color="auto"/>
      </w:divBdr>
    </w:div>
    <w:div w:id="223372679">
      <w:bodyDiv w:val="1"/>
      <w:marLeft w:val="0"/>
      <w:marRight w:val="0"/>
      <w:marTop w:val="0"/>
      <w:marBottom w:val="0"/>
      <w:divBdr>
        <w:top w:val="none" w:sz="0" w:space="0" w:color="auto"/>
        <w:left w:val="none" w:sz="0" w:space="0" w:color="auto"/>
        <w:bottom w:val="none" w:sz="0" w:space="0" w:color="auto"/>
        <w:right w:val="none" w:sz="0" w:space="0" w:color="auto"/>
      </w:divBdr>
      <w:divsChild>
        <w:div w:id="14356022">
          <w:marLeft w:val="0"/>
          <w:marRight w:val="0"/>
          <w:marTop w:val="0"/>
          <w:marBottom w:val="0"/>
          <w:divBdr>
            <w:top w:val="none" w:sz="0" w:space="0" w:color="auto"/>
            <w:left w:val="none" w:sz="0" w:space="0" w:color="auto"/>
            <w:bottom w:val="none" w:sz="0" w:space="0" w:color="auto"/>
            <w:right w:val="none" w:sz="0" w:space="0" w:color="auto"/>
          </w:divBdr>
        </w:div>
        <w:div w:id="321929600">
          <w:marLeft w:val="0"/>
          <w:marRight w:val="0"/>
          <w:marTop w:val="0"/>
          <w:marBottom w:val="0"/>
          <w:divBdr>
            <w:top w:val="none" w:sz="0" w:space="0" w:color="auto"/>
            <w:left w:val="none" w:sz="0" w:space="0" w:color="auto"/>
            <w:bottom w:val="none" w:sz="0" w:space="0" w:color="auto"/>
            <w:right w:val="none" w:sz="0" w:space="0" w:color="auto"/>
          </w:divBdr>
        </w:div>
        <w:div w:id="475996708">
          <w:marLeft w:val="0"/>
          <w:marRight w:val="0"/>
          <w:marTop w:val="0"/>
          <w:marBottom w:val="0"/>
          <w:divBdr>
            <w:top w:val="none" w:sz="0" w:space="0" w:color="auto"/>
            <w:left w:val="none" w:sz="0" w:space="0" w:color="auto"/>
            <w:bottom w:val="none" w:sz="0" w:space="0" w:color="auto"/>
            <w:right w:val="none" w:sz="0" w:space="0" w:color="auto"/>
          </w:divBdr>
          <w:divsChild>
            <w:div w:id="703212009">
              <w:marLeft w:val="0"/>
              <w:marRight w:val="0"/>
              <w:marTop w:val="0"/>
              <w:marBottom w:val="0"/>
              <w:divBdr>
                <w:top w:val="none" w:sz="0" w:space="0" w:color="auto"/>
                <w:left w:val="none" w:sz="0" w:space="0" w:color="auto"/>
                <w:bottom w:val="none" w:sz="0" w:space="0" w:color="auto"/>
                <w:right w:val="none" w:sz="0" w:space="0" w:color="auto"/>
              </w:divBdr>
            </w:div>
            <w:div w:id="1004938404">
              <w:marLeft w:val="0"/>
              <w:marRight w:val="0"/>
              <w:marTop w:val="0"/>
              <w:marBottom w:val="0"/>
              <w:divBdr>
                <w:top w:val="none" w:sz="0" w:space="0" w:color="auto"/>
                <w:left w:val="none" w:sz="0" w:space="0" w:color="auto"/>
                <w:bottom w:val="none" w:sz="0" w:space="0" w:color="auto"/>
                <w:right w:val="none" w:sz="0" w:space="0" w:color="auto"/>
              </w:divBdr>
            </w:div>
            <w:div w:id="1382749726">
              <w:marLeft w:val="0"/>
              <w:marRight w:val="0"/>
              <w:marTop w:val="0"/>
              <w:marBottom w:val="0"/>
              <w:divBdr>
                <w:top w:val="none" w:sz="0" w:space="0" w:color="auto"/>
                <w:left w:val="none" w:sz="0" w:space="0" w:color="auto"/>
                <w:bottom w:val="none" w:sz="0" w:space="0" w:color="auto"/>
                <w:right w:val="none" w:sz="0" w:space="0" w:color="auto"/>
              </w:divBdr>
            </w:div>
          </w:divsChild>
        </w:div>
        <w:div w:id="633173241">
          <w:marLeft w:val="0"/>
          <w:marRight w:val="0"/>
          <w:marTop w:val="0"/>
          <w:marBottom w:val="0"/>
          <w:divBdr>
            <w:top w:val="none" w:sz="0" w:space="0" w:color="auto"/>
            <w:left w:val="none" w:sz="0" w:space="0" w:color="auto"/>
            <w:bottom w:val="none" w:sz="0" w:space="0" w:color="auto"/>
            <w:right w:val="none" w:sz="0" w:space="0" w:color="auto"/>
          </w:divBdr>
        </w:div>
        <w:div w:id="771248082">
          <w:marLeft w:val="0"/>
          <w:marRight w:val="0"/>
          <w:marTop w:val="0"/>
          <w:marBottom w:val="0"/>
          <w:divBdr>
            <w:top w:val="none" w:sz="0" w:space="0" w:color="auto"/>
            <w:left w:val="none" w:sz="0" w:space="0" w:color="auto"/>
            <w:bottom w:val="none" w:sz="0" w:space="0" w:color="auto"/>
            <w:right w:val="none" w:sz="0" w:space="0" w:color="auto"/>
          </w:divBdr>
        </w:div>
        <w:div w:id="792600489">
          <w:marLeft w:val="0"/>
          <w:marRight w:val="0"/>
          <w:marTop w:val="0"/>
          <w:marBottom w:val="0"/>
          <w:divBdr>
            <w:top w:val="none" w:sz="0" w:space="0" w:color="auto"/>
            <w:left w:val="none" w:sz="0" w:space="0" w:color="auto"/>
            <w:bottom w:val="none" w:sz="0" w:space="0" w:color="auto"/>
            <w:right w:val="none" w:sz="0" w:space="0" w:color="auto"/>
          </w:divBdr>
        </w:div>
        <w:div w:id="1031567899">
          <w:marLeft w:val="0"/>
          <w:marRight w:val="0"/>
          <w:marTop w:val="0"/>
          <w:marBottom w:val="0"/>
          <w:divBdr>
            <w:top w:val="none" w:sz="0" w:space="0" w:color="auto"/>
            <w:left w:val="none" w:sz="0" w:space="0" w:color="auto"/>
            <w:bottom w:val="none" w:sz="0" w:space="0" w:color="auto"/>
            <w:right w:val="none" w:sz="0" w:space="0" w:color="auto"/>
          </w:divBdr>
        </w:div>
        <w:div w:id="1103113560">
          <w:marLeft w:val="0"/>
          <w:marRight w:val="0"/>
          <w:marTop w:val="0"/>
          <w:marBottom w:val="0"/>
          <w:divBdr>
            <w:top w:val="none" w:sz="0" w:space="0" w:color="auto"/>
            <w:left w:val="none" w:sz="0" w:space="0" w:color="auto"/>
            <w:bottom w:val="none" w:sz="0" w:space="0" w:color="auto"/>
            <w:right w:val="none" w:sz="0" w:space="0" w:color="auto"/>
          </w:divBdr>
        </w:div>
        <w:div w:id="1132675147">
          <w:marLeft w:val="0"/>
          <w:marRight w:val="0"/>
          <w:marTop w:val="0"/>
          <w:marBottom w:val="0"/>
          <w:divBdr>
            <w:top w:val="none" w:sz="0" w:space="0" w:color="auto"/>
            <w:left w:val="none" w:sz="0" w:space="0" w:color="auto"/>
            <w:bottom w:val="none" w:sz="0" w:space="0" w:color="auto"/>
            <w:right w:val="none" w:sz="0" w:space="0" w:color="auto"/>
          </w:divBdr>
        </w:div>
        <w:div w:id="1202278974">
          <w:marLeft w:val="0"/>
          <w:marRight w:val="0"/>
          <w:marTop w:val="0"/>
          <w:marBottom w:val="0"/>
          <w:divBdr>
            <w:top w:val="none" w:sz="0" w:space="0" w:color="auto"/>
            <w:left w:val="none" w:sz="0" w:space="0" w:color="auto"/>
            <w:bottom w:val="none" w:sz="0" w:space="0" w:color="auto"/>
            <w:right w:val="none" w:sz="0" w:space="0" w:color="auto"/>
          </w:divBdr>
        </w:div>
        <w:div w:id="1303653401">
          <w:marLeft w:val="0"/>
          <w:marRight w:val="0"/>
          <w:marTop w:val="0"/>
          <w:marBottom w:val="0"/>
          <w:divBdr>
            <w:top w:val="none" w:sz="0" w:space="0" w:color="auto"/>
            <w:left w:val="none" w:sz="0" w:space="0" w:color="auto"/>
            <w:bottom w:val="none" w:sz="0" w:space="0" w:color="auto"/>
            <w:right w:val="none" w:sz="0" w:space="0" w:color="auto"/>
          </w:divBdr>
        </w:div>
        <w:div w:id="1348601149">
          <w:marLeft w:val="0"/>
          <w:marRight w:val="0"/>
          <w:marTop w:val="0"/>
          <w:marBottom w:val="0"/>
          <w:divBdr>
            <w:top w:val="none" w:sz="0" w:space="0" w:color="auto"/>
            <w:left w:val="none" w:sz="0" w:space="0" w:color="auto"/>
            <w:bottom w:val="none" w:sz="0" w:space="0" w:color="auto"/>
            <w:right w:val="none" w:sz="0" w:space="0" w:color="auto"/>
          </w:divBdr>
        </w:div>
        <w:div w:id="1417550759">
          <w:marLeft w:val="0"/>
          <w:marRight w:val="0"/>
          <w:marTop w:val="0"/>
          <w:marBottom w:val="0"/>
          <w:divBdr>
            <w:top w:val="none" w:sz="0" w:space="0" w:color="auto"/>
            <w:left w:val="none" w:sz="0" w:space="0" w:color="auto"/>
            <w:bottom w:val="none" w:sz="0" w:space="0" w:color="auto"/>
            <w:right w:val="none" w:sz="0" w:space="0" w:color="auto"/>
          </w:divBdr>
        </w:div>
        <w:div w:id="1652059830">
          <w:marLeft w:val="0"/>
          <w:marRight w:val="0"/>
          <w:marTop w:val="0"/>
          <w:marBottom w:val="0"/>
          <w:divBdr>
            <w:top w:val="none" w:sz="0" w:space="0" w:color="auto"/>
            <w:left w:val="none" w:sz="0" w:space="0" w:color="auto"/>
            <w:bottom w:val="none" w:sz="0" w:space="0" w:color="auto"/>
            <w:right w:val="none" w:sz="0" w:space="0" w:color="auto"/>
          </w:divBdr>
        </w:div>
        <w:div w:id="1654288292">
          <w:marLeft w:val="0"/>
          <w:marRight w:val="0"/>
          <w:marTop w:val="0"/>
          <w:marBottom w:val="0"/>
          <w:divBdr>
            <w:top w:val="none" w:sz="0" w:space="0" w:color="auto"/>
            <w:left w:val="none" w:sz="0" w:space="0" w:color="auto"/>
            <w:bottom w:val="none" w:sz="0" w:space="0" w:color="auto"/>
            <w:right w:val="none" w:sz="0" w:space="0" w:color="auto"/>
          </w:divBdr>
        </w:div>
        <w:div w:id="1704591749">
          <w:marLeft w:val="0"/>
          <w:marRight w:val="0"/>
          <w:marTop w:val="0"/>
          <w:marBottom w:val="0"/>
          <w:divBdr>
            <w:top w:val="none" w:sz="0" w:space="0" w:color="auto"/>
            <w:left w:val="none" w:sz="0" w:space="0" w:color="auto"/>
            <w:bottom w:val="none" w:sz="0" w:space="0" w:color="auto"/>
            <w:right w:val="none" w:sz="0" w:space="0" w:color="auto"/>
          </w:divBdr>
        </w:div>
        <w:div w:id="1774743609">
          <w:marLeft w:val="0"/>
          <w:marRight w:val="0"/>
          <w:marTop w:val="0"/>
          <w:marBottom w:val="0"/>
          <w:divBdr>
            <w:top w:val="none" w:sz="0" w:space="0" w:color="auto"/>
            <w:left w:val="none" w:sz="0" w:space="0" w:color="auto"/>
            <w:bottom w:val="none" w:sz="0" w:space="0" w:color="auto"/>
            <w:right w:val="none" w:sz="0" w:space="0" w:color="auto"/>
          </w:divBdr>
        </w:div>
        <w:div w:id="1919778550">
          <w:marLeft w:val="0"/>
          <w:marRight w:val="0"/>
          <w:marTop w:val="0"/>
          <w:marBottom w:val="0"/>
          <w:divBdr>
            <w:top w:val="none" w:sz="0" w:space="0" w:color="auto"/>
            <w:left w:val="none" w:sz="0" w:space="0" w:color="auto"/>
            <w:bottom w:val="none" w:sz="0" w:space="0" w:color="auto"/>
            <w:right w:val="none" w:sz="0" w:space="0" w:color="auto"/>
          </w:divBdr>
        </w:div>
      </w:divsChild>
    </w:div>
    <w:div w:id="467362490">
      <w:bodyDiv w:val="1"/>
      <w:marLeft w:val="0"/>
      <w:marRight w:val="0"/>
      <w:marTop w:val="0"/>
      <w:marBottom w:val="0"/>
      <w:divBdr>
        <w:top w:val="none" w:sz="0" w:space="0" w:color="auto"/>
        <w:left w:val="none" w:sz="0" w:space="0" w:color="auto"/>
        <w:bottom w:val="none" w:sz="0" w:space="0" w:color="auto"/>
        <w:right w:val="none" w:sz="0" w:space="0" w:color="auto"/>
      </w:divBdr>
    </w:div>
    <w:div w:id="641734045">
      <w:bodyDiv w:val="1"/>
      <w:marLeft w:val="0"/>
      <w:marRight w:val="0"/>
      <w:marTop w:val="0"/>
      <w:marBottom w:val="0"/>
      <w:divBdr>
        <w:top w:val="none" w:sz="0" w:space="0" w:color="auto"/>
        <w:left w:val="none" w:sz="0" w:space="0" w:color="auto"/>
        <w:bottom w:val="none" w:sz="0" w:space="0" w:color="auto"/>
        <w:right w:val="none" w:sz="0" w:space="0" w:color="auto"/>
      </w:divBdr>
    </w:div>
    <w:div w:id="1053624151">
      <w:bodyDiv w:val="1"/>
      <w:marLeft w:val="0"/>
      <w:marRight w:val="0"/>
      <w:marTop w:val="0"/>
      <w:marBottom w:val="0"/>
      <w:divBdr>
        <w:top w:val="none" w:sz="0" w:space="0" w:color="auto"/>
        <w:left w:val="none" w:sz="0" w:space="0" w:color="auto"/>
        <w:bottom w:val="none" w:sz="0" w:space="0" w:color="auto"/>
        <w:right w:val="none" w:sz="0" w:space="0" w:color="auto"/>
      </w:divBdr>
      <w:divsChild>
        <w:div w:id="1591113294">
          <w:marLeft w:val="0"/>
          <w:marRight w:val="0"/>
          <w:marTop w:val="0"/>
          <w:marBottom w:val="0"/>
          <w:divBdr>
            <w:top w:val="none" w:sz="0" w:space="0" w:color="auto"/>
            <w:left w:val="none" w:sz="0" w:space="0" w:color="auto"/>
            <w:bottom w:val="none" w:sz="0" w:space="0" w:color="auto"/>
            <w:right w:val="none" w:sz="0" w:space="0" w:color="auto"/>
          </w:divBdr>
        </w:div>
        <w:div w:id="1022438965">
          <w:marLeft w:val="0"/>
          <w:marRight w:val="0"/>
          <w:marTop w:val="0"/>
          <w:marBottom w:val="0"/>
          <w:divBdr>
            <w:top w:val="none" w:sz="0" w:space="0" w:color="auto"/>
            <w:left w:val="none" w:sz="0" w:space="0" w:color="auto"/>
            <w:bottom w:val="none" w:sz="0" w:space="0" w:color="auto"/>
            <w:right w:val="none" w:sz="0" w:space="0" w:color="auto"/>
          </w:divBdr>
        </w:div>
      </w:divsChild>
    </w:div>
    <w:div w:id="1534537236">
      <w:bodyDiv w:val="1"/>
      <w:marLeft w:val="0"/>
      <w:marRight w:val="0"/>
      <w:marTop w:val="0"/>
      <w:marBottom w:val="0"/>
      <w:divBdr>
        <w:top w:val="none" w:sz="0" w:space="0" w:color="auto"/>
        <w:left w:val="none" w:sz="0" w:space="0" w:color="auto"/>
        <w:bottom w:val="none" w:sz="0" w:space="0" w:color="auto"/>
        <w:right w:val="none" w:sz="0" w:space="0" w:color="auto"/>
      </w:divBdr>
    </w:div>
    <w:div w:id="1670213503">
      <w:bodyDiv w:val="1"/>
      <w:marLeft w:val="0"/>
      <w:marRight w:val="0"/>
      <w:marTop w:val="0"/>
      <w:marBottom w:val="0"/>
      <w:divBdr>
        <w:top w:val="none" w:sz="0" w:space="0" w:color="auto"/>
        <w:left w:val="none" w:sz="0" w:space="0" w:color="auto"/>
        <w:bottom w:val="none" w:sz="0" w:space="0" w:color="auto"/>
        <w:right w:val="none" w:sz="0" w:space="0" w:color="auto"/>
      </w:divBdr>
    </w:div>
    <w:div w:id="1837185423">
      <w:bodyDiv w:val="1"/>
      <w:marLeft w:val="0"/>
      <w:marRight w:val="0"/>
      <w:marTop w:val="0"/>
      <w:marBottom w:val="0"/>
      <w:divBdr>
        <w:top w:val="none" w:sz="0" w:space="0" w:color="auto"/>
        <w:left w:val="none" w:sz="0" w:space="0" w:color="auto"/>
        <w:bottom w:val="none" w:sz="0" w:space="0" w:color="auto"/>
        <w:right w:val="none" w:sz="0" w:space="0" w:color="auto"/>
      </w:divBdr>
    </w:div>
    <w:div w:id="1840075708">
      <w:bodyDiv w:val="1"/>
      <w:marLeft w:val="0"/>
      <w:marRight w:val="0"/>
      <w:marTop w:val="0"/>
      <w:marBottom w:val="0"/>
      <w:divBdr>
        <w:top w:val="none" w:sz="0" w:space="0" w:color="auto"/>
        <w:left w:val="none" w:sz="0" w:space="0" w:color="auto"/>
        <w:bottom w:val="none" w:sz="0" w:space="0" w:color="auto"/>
        <w:right w:val="none" w:sz="0" w:space="0" w:color="auto"/>
      </w:divBdr>
    </w:div>
    <w:div w:id="1905289946">
      <w:bodyDiv w:val="1"/>
      <w:marLeft w:val="0"/>
      <w:marRight w:val="0"/>
      <w:marTop w:val="0"/>
      <w:marBottom w:val="0"/>
      <w:divBdr>
        <w:top w:val="none" w:sz="0" w:space="0" w:color="auto"/>
        <w:left w:val="none" w:sz="0" w:space="0" w:color="auto"/>
        <w:bottom w:val="none" w:sz="0" w:space="0" w:color="auto"/>
        <w:right w:val="none" w:sz="0" w:space="0" w:color="auto"/>
      </w:divBdr>
    </w:div>
    <w:div w:id="20488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4AA15A59CA4E9DA5FD83C169FD7A38"/>
        <w:category>
          <w:name w:val="General"/>
          <w:gallery w:val="placeholder"/>
        </w:category>
        <w:types>
          <w:type w:val="bbPlcHdr"/>
        </w:types>
        <w:behaviors>
          <w:behavior w:val="content"/>
        </w:behaviors>
        <w:guid w:val="{117B29FF-5765-4131-AC20-C24837E4F2C8}"/>
      </w:docPartPr>
      <w:docPartBody>
        <w:p w:rsidR="00D274A5" w:rsidRDefault="006B7D2D" w:rsidP="006B7D2D">
          <w:pPr>
            <w:pStyle w:val="D64AA15A59CA4E9DA5FD83C169FD7A38"/>
          </w:pPr>
          <w:r>
            <w:rPr>
              <w:rStyle w:val="Textodemarcadordeposicin"/>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2D"/>
    <w:rsid w:val="00104176"/>
    <w:rsid w:val="001B141B"/>
    <w:rsid w:val="001B640E"/>
    <w:rsid w:val="001E6880"/>
    <w:rsid w:val="0027752F"/>
    <w:rsid w:val="00291D33"/>
    <w:rsid w:val="002C00AF"/>
    <w:rsid w:val="00376F14"/>
    <w:rsid w:val="00387647"/>
    <w:rsid w:val="004D68E5"/>
    <w:rsid w:val="006B7D2D"/>
    <w:rsid w:val="006F784D"/>
    <w:rsid w:val="008311A7"/>
    <w:rsid w:val="00841773"/>
    <w:rsid w:val="00856BEC"/>
    <w:rsid w:val="0085721E"/>
    <w:rsid w:val="0099119B"/>
    <w:rsid w:val="00AB244B"/>
    <w:rsid w:val="00AD2F49"/>
    <w:rsid w:val="00AD39FE"/>
    <w:rsid w:val="00B03397"/>
    <w:rsid w:val="00D04AB2"/>
    <w:rsid w:val="00D274A5"/>
    <w:rsid w:val="00D84940"/>
    <w:rsid w:val="00DB4AD6"/>
    <w:rsid w:val="00E50565"/>
    <w:rsid w:val="00E7719C"/>
    <w:rsid w:val="00F024FE"/>
    <w:rsid w:val="00F24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6B7D2D"/>
    <w:rPr>
      <w:color w:val="808080"/>
    </w:rPr>
  </w:style>
  <w:style w:type="paragraph" w:customStyle="1" w:styleId="D64AA15A59CA4E9DA5FD83C169FD7A38">
    <w:name w:val="D64AA15A59CA4E9DA5FD83C169FD7A38"/>
    <w:rsid w:val="006B7D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6B7D2D"/>
    <w:rPr>
      <w:color w:val="808080"/>
    </w:rPr>
  </w:style>
  <w:style w:type="paragraph" w:customStyle="1" w:styleId="D64AA15A59CA4E9DA5FD83C169FD7A38">
    <w:name w:val="D64AA15A59CA4E9DA5FD83C169FD7A38"/>
    <w:rsid w:val="006B7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03B88-775A-48C9-8E11-E2A499FF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19</Pages>
  <Words>5607</Words>
  <Characters>55073</Characters>
  <Application>Microsoft Office Word</Application>
  <DocSecurity>0</DocSecurity>
  <Lines>458</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Ministerio de Agricultura, Ganadería, Industria y Comercio                                                                                                       Tel – fax: +54(0280) 4482606/9 Int. 240 y 291                                                                                 Correo Oficial: compras.mp.rw@gmail.com                                                                               9  Av 9 de Julio 280 CP (9103), Rawson, Chubut - Argentina</dc:creator>
  <cp:lastModifiedBy>Claudio</cp:lastModifiedBy>
  <cp:revision>19</cp:revision>
  <cp:lastPrinted>2023-01-25T15:32:00Z</cp:lastPrinted>
  <dcterms:created xsi:type="dcterms:W3CDTF">2022-03-03T14:20:00Z</dcterms:created>
  <dcterms:modified xsi:type="dcterms:W3CDTF">2023-01-27T12:56:00Z</dcterms:modified>
</cp:coreProperties>
</file>